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D7285A" w:rsidTr="00D7285A">
        <w:trPr>
          <w:trHeight w:val="1085"/>
        </w:trPr>
        <w:tc>
          <w:tcPr>
            <w:tcW w:w="4132" w:type="dxa"/>
            <w:hideMark/>
          </w:tcPr>
          <w:p w:rsidR="00D7285A" w:rsidRDefault="00D728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САЛАУАТ РАЙОНЫ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D7285A" w:rsidRDefault="00D7285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D7285A" w:rsidRDefault="00D728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D7285A" w:rsidTr="00D7285A">
        <w:tc>
          <w:tcPr>
            <w:tcW w:w="4132" w:type="dxa"/>
            <w:hideMark/>
          </w:tcPr>
          <w:p w:rsidR="00D7285A" w:rsidRDefault="00D728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452485 , Мөрсәлим ауылы, Төзөүселәр урамы, 15 йорт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D7285A" w:rsidRDefault="00D7285A">
            <w:pPr>
              <w:spacing w:after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D7285A" w:rsidRDefault="00D728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D7285A" w:rsidRDefault="00D7285A" w:rsidP="00D7285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D7285A" w:rsidRDefault="00D7285A" w:rsidP="00D728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Қ 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Р                                                                                ПОСТАНОВЛЕНИЕ</w:t>
      </w:r>
    </w:p>
    <w:p w:rsidR="00D7285A" w:rsidRDefault="00D7285A" w:rsidP="00D728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85A" w:rsidRDefault="00D7285A" w:rsidP="00D728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13»  октябрь   2015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№ 87                       « 13 » октября 2015  года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регламента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услуги «Выдача </w:t>
      </w:r>
      <w:proofErr w:type="gramStart"/>
      <w:r>
        <w:rPr>
          <w:rFonts w:ascii="Times New Roman" w:hAnsi="Times New Roman" w:cs="Times New Roman"/>
          <w:sz w:val="28"/>
          <w:szCs w:val="28"/>
        </w:rPr>
        <w:t>юридическим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физическим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лицам справок,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книг»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27.07.2010  года 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Федерации», Администрация сельского поселения Мурсалимкинский сельсовет муниципального района Салаватский район Республики Башкортостан </w:t>
      </w:r>
    </w:p>
    <w:p w:rsidR="00D7285A" w:rsidRDefault="00D7285A" w:rsidP="00D72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Административный регламент предоставления муниципальной услуги «Выдача юридическим и физическим лицам справок,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книг» в новой редакции согласно приложению.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с момента его обнародования.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Контроль над исполнением настоящего постановления оставляю за собой.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          А.Я. Садыков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к проекту постановления </w:t>
      </w:r>
    </w:p>
    <w:p w:rsidR="00D7285A" w:rsidRDefault="00D7285A" w:rsidP="00D72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от  13.10.2015 года  № 87</w:t>
      </w:r>
    </w:p>
    <w:p w:rsidR="00D7285A" w:rsidRDefault="00D7285A" w:rsidP="00D7285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«ВЫДАЧА ЮРИДИЧЕСКИМ И ФИЗИЧЕСКИМ ЛИЦАМ СПРАВОК, ВЫПИСОК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85A" w:rsidRDefault="00D7285A" w:rsidP="00D72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ПОХОЗЯЙСТВЕННЫХ  КНИГ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Административный регламент предоставления муниципальной услуги по выдаче юридическим и физическим лицам справок,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(далее по тексту - муниципальная услуга или выдача справок,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книг) юридическим и физическим лицам разработан в целях повышения качества исполнения муниципальной услуги, определяет сроки и последовательность действий при предоставлении муниципальной услуги.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 Оказание муниципальной услуги осуществляется Администрацией сельского поселения. Предоставление муниципальной услуги может быть организовано по принципу «одного окна».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 Исполнение муниципальной функции осуществляется в соответствии с действующим законодательством РФ и нормативными правовыми актами Администрации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1.4. Заявителями на предоставление муниципальной услуги могут являться физические, юридические лица, органы государственной власти и органы местного самоуправления.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1.5. Информирование о порядке предоставления муниципальной услуги осуществляется Администрацией сельского поселения: посредством размещения информации, в том числе о графике приема заявителей и номерах телефонов для справок (консультаций), на Интернет-сайте; на информационных стендах в помещении Администрации по работе с обращениями граждан; по номерам телефонов для справок. Формы заявления и иных документов, оформляемых непосредственно заявителями, представляемые в Администрацию для предоставления муниципальной услуги в электронном виде, должны быть доступны для копирования и заполнения в электронном виде на Интернет-сайте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1.6. Информирование о порядке предоставления муниципальной услуги производится по адресу: 452485, Республика Башкортостан, Салаватский район, с. Мурсалимкино ул. Строительная дом 15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Телефон для справок:  8(347 77) 2-43-65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upravdel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mursal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ufamts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 в электронной форме может быть направлено через Интернет-сайт.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муниципальной услуги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Муниципальная услуга по выдаче справок,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 предоставляется юридическим и физическим лицам. Действие настоящего регламента распространяется на справки, выписки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населенных пунктов сельского поселения, на которые установлен ведомственный срок хранения (пять лет), до передачи их на хранение в архивный орган, расположенный по адресу: Республика Башкортостан, Салаватский район, с. Малояз ул. Советская дом 64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График работы архива: с 9-00 до 17-00, перерыв на обед с 13-00   до14-00, прием граждан – понедельник, вторник, телефон  8 (347 77) 2-08-42.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В рамках предоставления муниципальной услуги осуществляется деятельность по реализации исполнения вопросов местного значения, отнесенных к компетенции Администрации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 Результатом предоставления муниципальной услуги является предоставление справок или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книг населенных пунктов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2.4. Срок предоставления муниципальной услуги составляет 10 дней с момента обращения заявителя.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Правовыми основаниями для предоставления муниципальной услуги являются: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Конституция Российской Федерации;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Федеральный закон от 27.07.2010  года № 210-ФЗ «Об организации предоставления государственных и муниципальных услуг»;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Федеральный закон от 27.07.2006 года № 152 «О персональных данных»;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постановление Правительства Российской Федерации от 16.05.2011 года № 373  «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30.06.2012 года № 674 «О внесении изменений в Постановление Правительства Российской Федерации от 16.05.2011 года № 373;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16.08.2012 года № 840 «О прядке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государственных служащих, государственных служащих государственных внебюджетных фондов Российской Федерации»;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Конституция Республики Башкортостан;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Республики Башкортостан от 26.12.2011 года № 504 «О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услуг»;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постановление Правительства Республики Башкортостан от 29.12.2012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 государственных гражданских служащих Республики Башкортостан»;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Правительства Республики Башкортостан от 13.09.2013 года № 1161-р « О внесении изменений в административные регламенты предоставления государственных услуг в части установления показателя снижения максимального срока ожидания в очереди при сдаче запроса и получения документов до 15 минут»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настоящий Административный регламент.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2.6. Описание документов, необходимых для оказания муниципальной услуги, направляемых в адрес Администрации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Документы подаются на русском языке, либо имеют заверенный перевод на русский язык.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Документы могут быть представлены заявителем с использованием информационно-коммуникационных технологий (в электронной форме), в том числе с использованием Интернет сайта. Администрация сельского поселения  не вправе требовать представления иных, не установленных действующим законодательством документов, а также документов, которые могут быть получены Администрацией от иных органов исполнительной власти путем электронного межведомственного взаимодействия.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2.7. Копии документов, не засвидетельствованные в нотариальном порядке, представляются с предъявлением оригинала.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2.8. Основания для отказа в приеме документов, необходимых для предоставления муниципальной услуги, предусмотрены настоящим регламентом.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2.9. Основанием отказа в предоставлении муниципальной услуги является непредставление Заявителем документов, указанных в разделе 3 настоящего регламента.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2.10. Муниципальная услуга предоставляется бесплатно.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2.11. Максимальный срок ожидания в очереди при подаче заявителем запроса о предоставлении муниципальной услуги и при получении результата муниципальной услуги составляет не более 15 минут.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2.12. Срок регистрации запроса Заявителя о предоставлении муниципальной услуги составляет не более 30 минут.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2.13. Помещение, в котором предоставляется муниципальная услуга, обеспечивается необходимыми для предоставления муниципальной услуги оборудованием, канцелярскими принадлежностями, офисной мебелью, телефоном, компьютером с возможностью печати и выхода в Интернет, доступом к гардеробу, а также доступом к материалам в электронном виде или на бумажном носителе, содержащим следующие документы (сведения):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текст Административного регламента;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образцы оформления заявлений и документов.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Прием заявителей осуществляется сотрудниками администрации без предварительной записи в порядке очередности.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2.14. Вход и передвижение по помещениям, в которых проводится прием сведений, необходимых для предоставления муниципальной услуги, не должны создавать затруднений для лиц с ограниченными возможностями.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2.15. Показателями доступности и качества муниципальной услуги являются: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открытый доступ для заявителей и других лиц информации о порядке и сроках предоставления муниципальной услуги, порядке обжалования действий (бездействия) должностных лиц администрации;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соблюдение стандарта предоставления муниципальной услуги;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отсутствие жалоб заявителей на действия (бездействие) должностных лиц Администрации сельского поселения  при предоставлении муниципальной услуги.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Описание последовательности действий при предоставлении муниципальной услуги: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прием документов от Заявителя;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проверка предоставляемых Заявителем документов;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выдача справки Заявителю, либо отказ в выдаче справки.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3.1.1. С заявлением о предоставлении муниципальной услуги заявитель может обратиться: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лично в Администрацию сельского поселения;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электронной почте;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через единый портал государственных услуг (далее - ЕПГУ) (при технической возможности).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 С целью подготовки специалистом Администрации справки или выписки из похозяйственной  книги населенных пунктов Заявитель обязан представить документы: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3.2.1. Для выписки из похозяйственной книги о наличии у граждан прав на земельный участок представляется: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паспорт владельца земельного участка;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свидетельство о смерти в случае смерти владельца земельного участка (дополнительно при оформлении по доверенности - паспорт и нотариально заверенная доверенность доверенного лица).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3.2.2. Для выписки из  похозяйственной книги на получение банковской ссуды представляются: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паспорт Заявителя;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справка о регистрации по месту жительства;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правоустанавливающие документы на дом и земельный участок.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3.2.3. Для обзорной справки для нотариуса (архивной выписки из похозяйственной книги):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свидетельство о смерти владельца земельного участка (дополнительно при оформлении по доверенности - паспорт и нотариально заверенная доверенность доверенного лица);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справка о регистрации по месту жительства;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правоустанавливающие документы на дом и земельный участок.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3.2.4. Для справки о наличии личного подсобного хозяйства для получения социальных пособий: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заявителя.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3.2.5. Для справки о наличии земельного участка, скота (для осуществления продажи сельскохозяйственной продукции):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паспорт заявителя;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правоустанавливающие документы на земельный участок.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Для справки о составе семьи заявителя: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заявителя;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свидетельство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 Проверка представляемых документов осуществляется специалистом при их приеме от Заявителя. При соответствии документов требованиям действующего законодательства, а также настоящего регламента специалист принимает документы от Заявителя. При несоответствии документов требованиям действующего законодательства специалист отказывает в приеме документов.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Основаниями для отказа в приеме является: несоответствие формы документа установленной законом форме, наличие подчисток, подтирок в документе,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нечитаемость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текста документа, истечение срока действия документа, существенные опечатки в документе, дающие возможность двояко толковать смысл выданного документа.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 Выдача справок и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осуществляется специалистом Администрации сельского поселения по адресу: 452485,Республика Башкортостан, Салаватский район, с. Мурсалимкино ул. Строительная дом 15.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3.4.1. График работы Администрации: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приемные дни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понедельник, вторник, четверг, пятница.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Время приема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9-00 – 16.45, перерыв на обед с 13.00 до 14.00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3.4.2. Телефон: 8(347 77) 2-43-65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3.4.3. Адрес электронной почты Администрации сельского поселения  -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upravdel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mursal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ufamts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3.4.4 Срок подготовки и выдачи справок и выписок, указанных в пунктах 3.2.1, 3.2.2, 3.2.3, 3.2.4, 3.2.5 не должен превышать 10 календарных дней.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3.5. Подготовленные справки и выписки передаются способом, указанным Заявителем лично в ходе приема граждан, или почтой в адрес Заявителя.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 поступлении заявления через ЕПГУ направление ответа о предоставлении либо об отказе в предоставлении запрашиваемой информации осуществляется автоматически средствами портала и подключаемых к нему информационных систем (при технической возможности).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3.6. В случае приостановления либо отказа выдачи справки и выписки из похозяйственной, домовой книги Заявитель уведомляется по телефону и в письменном виде в течение двух дней с момента принятия такого решения.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административных процедур при предоставлении муниципальной услуги осуществляется  Главой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 Персональная ответственность должностных лиц, ответственных за предоставление муниципальной услуги, закрепляется в их должностных регламентах в соответствии с требованиями законодательства Российской Федерации.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 Исполнитель, ответственный за осуществление соответствующих административных процедур Административного регламента, несет персональную ответственность за соответствие результатов рассмотрения документов требованиям законодательства Российской Федерации; соблюдение сроков и порядка приема документов, правильность внесения записи в журнал учета выдачи справок; соблюдение сроков и порядка оформления документов; правильность внесения сведений.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4.4.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регламента, иных нормативных правовых актов Российской Федерации.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4.5. Периодичность осуществления контроля устанавливается Главой 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лиц, связанных с предоставлением муниципальной услуги.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4.7.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4.8. Проверка также может проводиться по конкретному обращению (жалобе) заявителя.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Администрации сельского поселения, а также должностных лиц Администрации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5.1. Заявители имеют право на письменное досудебное обжалование действий (бездействия) и решений, осуществленных (принятых) должностными лицами Администрации сельского поселения при предоставлении муниципальной услуги.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5.2.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5.3. Личный прием заявителей проводится главой сельского поселения и уполномоченными должностными лицами.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5.4. Жалоба должна содержать: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5.5.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5.6. Письменные обращения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рассматриваются по существу и заявителю направляется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соответствующее уведомление с указанием причин отказа в следующих случаях: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обращение не содержит сведений, указанных в п. 5.4 Административного регламента;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обращении обжалуется судебное решение;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 (обращение остается без ответа по существу поставленных в нем вопросов, при этом заявителю сообщается о недопустимости злоупотребления правом);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текст письменного обращения не поддается прочтению (ответ на обращение не дается, оно не подлежит направлению на рассмотрение, о чем </w:t>
      </w:r>
      <w:r>
        <w:rPr>
          <w:rFonts w:ascii="Times New Roman" w:hAnsi="Times New Roman" w:cs="Times New Roman"/>
          <w:sz w:val="28"/>
          <w:szCs w:val="28"/>
        </w:rPr>
        <w:lastRenderedPageBreak/>
        <w:t>сообщается заявителю, если его фамилия и почтовый адрес поддаются прочтению);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ответ по существу поставленного в письменном обращении вопроса не может быть дан без разглашения сведений, составляющих государственную или иную охраняемую федеральным законом тайну (заявителю сообщается о невозможности дать ответ по существу поставленного в нем вопроса в связи с недопустимостью разглашения указанных сведений).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5.7.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5.8. Заявитель вправе получать информацию о ходе рассмотрения обращения. Заявитель вправе получать информацию и документы, необходимые для обоснования жалобы.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5.9. По результатам рассмотрения обращения на действия (бездействие) и решения, осуществляемые (принимаемые) в ходе предоставления муниципальной услуги, вышестоящее должностное лицо, глава Администрации сельского поселения: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признает правомерными действия (бездействие) и решения при предоставлении муниципальной услуги;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признает действия (бездействие) и решения неправомерными и определяет меры, которые должны быть приняты с целью устранения допущенных нарушений.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5.10.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Заявитель вправе обжаловать действия (бездействие) и решения должностных лиц Администрации сельского поселения, осуществляемые (принимаемые) при предоставлении муниципальной услуги, в соответствующих судах общей юрисдикции в порядке и сроки, установленные Гражданским процессуальным кодексом Российской Федерации, и в Арбитражных судах в порядке и сроки, установленные Арбитражным процессуальным кодексом Российской Федерации.</w:t>
      </w:r>
      <w:proofErr w:type="gramEnd"/>
    </w:p>
    <w:p w:rsidR="00F67DC6" w:rsidRPr="00D7285A" w:rsidRDefault="00F67DC6" w:rsidP="00D7285A">
      <w:pPr>
        <w:spacing w:after="0"/>
        <w:rPr>
          <w:rFonts w:ascii="Times New Roman" w:hAnsi="Times New Roman" w:cs="Times New Roman"/>
        </w:rPr>
      </w:pPr>
    </w:p>
    <w:sectPr w:rsidR="00F67DC6" w:rsidRPr="00D7285A" w:rsidSect="00D728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85A"/>
    <w:rsid w:val="000769BC"/>
    <w:rsid w:val="002B654E"/>
    <w:rsid w:val="00D7285A"/>
    <w:rsid w:val="00F6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3142</Words>
  <Characters>17916</Characters>
  <Application>Microsoft Office Word</Application>
  <DocSecurity>0</DocSecurity>
  <Lines>149</Lines>
  <Paragraphs>42</Paragraphs>
  <ScaleCrop>false</ScaleCrop>
  <Company/>
  <LinksUpToDate>false</LinksUpToDate>
  <CharactersWithSpaces>21016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2015-10-14T03:41:00Z</dcterms:created>
  <dcterms:modified xsi:type="dcterms:W3CDTF">2015-10-14T03:43:00Z</dcterms:modified>
</cp:coreProperties>
</file>