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3C1D3E" w:rsidRPr="003C1D3E" w:rsidTr="003C1D3E">
        <w:trPr>
          <w:trHeight w:val="1085"/>
        </w:trPr>
        <w:tc>
          <w:tcPr>
            <w:tcW w:w="4132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3C1D3E" w:rsidRPr="003C1D3E" w:rsidRDefault="003C1D3E" w:rsidP="003C1D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БАШКОРТОСТАН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3C1D3E" w:rsidRPr="003C1D3E" w:rsidTr="003C1D3E">
        <w:tc>
          <w:tcPr>
            <w:tcW w:w="4132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3C1D3E" w:rsidRPr="003C1D3E" w:rsidRDefault="003C1D3E" w:rsidP="003C1D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3C1D3E" w:rsidRPr="003C1D3E" w:rsidRDefault="003C1D3E" w:rsidP="003C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D3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3C1D3E" w:rsidRPr="003C1D3E" w:rsidRDefault="003C1D3E" w:rsidP="003C1D3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1D3E" w:rsidRPr="003C1D3E" w:rsidRDefault="003C1D3E" w:rsidP="003C1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D3E">
        <w:rPr>
          <w:rFonts w:ascii="Times New Roman" w:hAnsi="Times New Roman" w:cs="Times New Roman"/>
          <w:sz w:val="24"/>
          <w:szCs w:val="24"/>
        </w:rPr>
        <w:t xml:space="preserve">      </w:t>
      </w:r>
      <w:r w:rsidRPr="003C1D3E"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 w:rsidRPr="003C1D3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C1D3E"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ПОСТАНОВЛЕНИЕ</w:t>
      </w:r>
    </w:p>
    <w:p w:rsidR="003C1D3E" w:rsidRPr="003C1D3E" w:rsidRDefault="003C1D3E" w:rsidP="003C1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D3E" w:rsidRPr="003C1D3E" w:rsidRDefault="00356383" w:rsidP="003C1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«17»  сентябрь</w:t>
      </w:r>
      <w:r w:rsidR="003C1D3E" w:rsidRPr="003C1D3E">
        <w:rPr>
          <w:rFonts w:ascii="Times New Roman" w:hAnsi="Times New Roman" w:cs="Times New Roman"/>
          <w:b/>
          <w:sz w:val="24"/>
          <w:szCs w:val="24"/>
        </w:rPr>
        <w:t xml:space="preserve"> 2013  </w:t>
      </w:r>
      <w:proofErr w:type="spellStart"/>
      <w:r w:rsidR="003C1D3E" w:rsidRPr="003C1D3E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3C1D3E" w:rsidRPr="003C1D3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C1D3E" w:rsidRPr="003C1D3E">
        <w:rPr>
          <w:rFonts w:ascii="Times New Roman" w:hAnsi="Times New Roman" w:cs="Times New Roman"/>
          <w:b/>
          <w:sz w:val="24"/>
          <w:szCs w:val="24"/>
        </w:rPr>
        <w:t xml:space="preserve">   №  </w:t>
      </w:r>
      <w:r w:rsidR="008E3FD1">
        <w:rPr>
          <w:rFonts w:ascii="Times New Roman" w:hAnsi="Times New Roman" w:cs="Times New Roman"/>
          <w:b/>
          <w:sz w:val="24"/>
          <w:szCs w:val="24"/>
        </w:rPr>
        <w:t>53/1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« 17»  сентября</w:t>
      </w:r>
      <w:r w:rsidR="003C1D3E" w:rsidRPr="003C1D3E">
        <w:rPr>
          <w:rFonts w:ascii="Times New Roman" w:hAnsi="Times New Roman" w:cs="Times New Roman"/>
          <w:b/>
          <w:sz w:val="24"/>
          <w:szCs w:val="24"/>
        </w:rPr>
        <w:t xml:space="preserve"> 2013  г</w:t>
      </w:r>
    </w:p>
    <w:p w:rsidR="004349FB" w:rsidRDefault="004349FB" w:rsidP="003C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D3E" w:rsidRDefault="003C1D3E" w:rsidP="003C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D3E" w:rsidRPr="003C1D3E" w:rsidRDefault="003C1D3E" w:rsidP="003C1D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О своевременном оповещении и информировании населения об угрозе возникновения или  возникновении чрезвычайных ситуаций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3C1D3E" w:rsidRPr="003C1D3E" w:rsidRDefault="003C1D3E" w:rsidP="003C1D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D3E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3C1D3E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3C1D3E">
        <w:rPr>
          <w:rFonts w:ascii="Times New Roman" w:hAnsi="Times New Roman" w:cs="Times New Roman"/>
          <w:sz w:val="28"/>
          <w:szCs w:val="28"/>
        </w:rPr>
        <w:t xml:space="preserve">. № 68-ФЗ «О защите населения и территорий от чрезвычайных ситуаций природного и техногенного характера», от 12 февраля </w:t>
      </w:r>
      <w:smartTag w:uri="urn:schemas-microsoft-com:office:smarttags" w:element="metricconverter">
        <w:smartTagPr>
          <w:attr w:name="ProductID" w:val="1998 г"/>
        </w:smartTagPr>
        <w:r w:rsidRPr="003C1D3E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C1D3E">
        <w:rPr>
          <w:rFonts w:ascii="Times New Roman" w:hAnsi="Times New Roman" w:cs="Times New Roman"/>
          <w:sz w:val="28"/>
          <w:szCs w:val="28"/>
        </w:rPr>
        <w:t xml:space="preserve">. № 28-ФЗ «О гражданской обороне» и постановлением Правительства Российской Федерации № 794 от 30 декабря </w:t>
      </w:r>
      <w:smartTag w:uri="urn:schemas-microsoft-com:office:smarttags" w:element="metricconverter">
        <w:smartTagPr>
          <w:attr w:name="ProductID" w:val="2003 г"/>
        </w:smartTagPr>
        <w:r w:rsidRPr="003C1D3E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C1D3E">
        <w:rPr>
          <w:rFonts w:ascii="Times New Roman" w:hAnsi="Times New Roman" w:cs="Times New Roman"/>
          <w:sz w:val="28"/>
          <w:szCs w:val="28"/>
        </w:rPr>
        <w:t>. «О единой государственной системе предупреждения и ликвидации чрезвычайных ситуаций», а также в целях совершенствования системы оповещения и</w:t>
      </w:r>
      <w:proofErr w:type="gramEnd"/>
      <w:r w:rsidRPr="003C1D3E">
        <w:rPr>
          <w:rFonts w:ascii="Times New Roman" w:hAnsi="Times New Roman" w:cs="Times New Roman"/>
          <w:sz w:val="28"/>
          <w:szCs w:val="28"/>
        </w:rPr>
        <w:t xml:space="preserve"> информирования населения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3C1D3E" w:rsidRPr="003C1D3E" w:rsidRDefault="003C1D3E" w:rsidP="003C1D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D3E">
        <w:rPr>
          <w:rFonts w:ascii="Times New Roman" w:hAnsi="Times New Roman" w:cs="Times New Roman"/>
          <w:sz w:val="28"/>
          <w:szCs w:val="28"/>
        </w:rPr>
        <w:t>Положение о порядке  оповещения и информирования населения об угрозе и (или) возникновении чрезвычайных ситуаций мирного и военного времени (Приложение № 1).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D3E">
        <w:rPr>
          <w:rFonts w:ascii="Times New Roman" w:hAnsi="Times New Roman" w:cs="Times New Roman"/>
          <w:sz w:val="28"/>
          <w:szCs w:val="28"/>
        </w:rPr>
        <w:t>Список абонентов руководящего состава гражданской обороны и членов комиссии по ЧС и ПБ сельского поселения, телефонные номера которых включены в стойку СЦВ (Приложение № 2).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D3E">
        <w:rPr>
          <w:rFonts w:ascii="Times New Roman" w:hAnsi="Times New Roman" w:cs="Times New Roman"/>
          <w:sz w:val="28"/>
          <w:szCs w:val="28"/>
        </w:rPr>
        <w:t>Тексты речевых сообщений по оповещению населения сельского поселения</w:t>
      </w:r>
      <w:r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D3E">
        <w:rPr>
          <w:rFonts w:ascii="Times New Roman" w:hAnsi="Times New Roman" w:cs="Times New Roman"/>
          <w:sz w:val="28"/>
          <w:szCs w:val="28"/>
        </w:rPr>
        <w:t>при угрозе или возникновении чрезвычайных ситуаций (Приложение № 3).</w:t>
      </w:r>
    </w:p>
    <w:p w:rsidR="003C1D3E" w:rsidRP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2. Рекомендовать возложение обязанностей по доведению сигналов оповещения до населения руководителям организаций и учреждений, расположенных на территории с</w:t>
      </w:r>
      <w:r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3. Использовать систему оповещения гражданской обороны сельского поселения</w:t>
      </w:r>
      <w:r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D3E">
        <w:rPr>
          <w:rFonts w:ascii="Times New Roman" w:hAnsi="Times New Roman" w:cs="Times New Roman"/>
          <w:sz w:val="28"/>
          <w:szCs w:val="28"/>
        </w:rPr>
        <w:t xml:space="preserve">в интересах мирного времени для оповещения должностных лиц и </w:t>
      </w:r>
      <w:r w:rsidRPr="003C1D3E">
        <w:rPr>
          <w:rFonts w:ascii="Times New Roman" w:hAnsi="Times New Roman" w:cs="Times New Roman"/>
          <w:sz w:val="28"/>
          <w:szCs w:val="28"/>
        </w:rPr>
        <w:lastRenderedPageBreak/>
        <w:t>населения о чрезвычайных ситуациях природного и техногенного характера.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4. Рекомендовать обеспечить постоянную техническую готовность системы оповещения:</w:t>
      </w:r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 w:rsidRPr="003C1D3E">
        <w:rPr>
          <w:rFonts w:ascii="Times New Roman" w:hAnsi="Times New Roman" w:cs="Times New Roman"/>
          <w:sz w:val="28"/>
          <w:szCs w:val="28"/>
        </w:rPr>
        <w:t xml:space="preserve">Руководителям потенциально опасных объектов в соответствии с </w:t>
      </w:r>
      <w:hyperlink r:id="rId5" w:history="1">
        <w:r w:rsidR="003C1D3E" w:rsidRPr="003C1D3E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постановлением</w:t>
        </w:r>
      </w:hyperlink>
      <w:r w:rsidR="003C1D3E" w:rsidRPr="003C1D3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марта 1993 года № 178 «О создании локальных систем оповещения в районах размещения потенциально опасных объектов», 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  <w:r w:rsidR="003C1D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>
        <w:rPr>
          <w:rFonts w:ascii="Times New Roman" w:hAnsi="Times New Roman" w:cs="Times New Roman"/>
          <w:sz w:val="28"/>
          <w:szCs w:val="28"/>
        </w:rPr>
        <w:t>Р</w:t>
      </w:r>
      <w:r w:rsidR="003C1D3E" w:rsidRPr="003C1D3E">
        <w:rPr>
          <w:rFonts w:ascii="Times New Roman" w:hAnsi="Times New Roman" w:cs="Times New Roman"/>
          <w:sz w:val="28"/>
          <w:szCs w:val="28"/>
        </w:rPr>
        <w:t>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людей.</w:t>
      </w:r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 w:rsidRPr="003C1D3E">
        <w:rPr>
          <w:rFonts w:ascii="Times New Roman" w:hAnsi="Times New Roman" w:cs="Times New Roman"/>
          <w:sz w:val="28"/>
          <w:szCs w:val="28"/>
        </w:rPr>
        <w:t>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объектов.</w:t>
      </w:r>
    </w:p>
    <w:p w:rsidR="003C1D3E" w:rsidRDefault="008E3FD1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D3E" w:rsidRPr="003C1D3E">
        <w:rPr>
          <w:rFonts w:ascii="Times New Roman" w:hAnsi="Times New Roman" w:cs="Times New Roman"/>
          <w:sz w:val="28"/>
          <w:szCs w:val="28"/>
        </w:rPr>
        <w:t>Руководителям организаций, находящихся на территории сельского поселения</w:t>
      </w:r>
      <w:r w:rsidR="003C1D3E"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3E" w:rsidRPr="003C1D3E">
        <w:rPr>
          <w:rFonts w:ascii="Times New Roman" w:hAnsi="Times New Roman" w:cs="Times New Roman"/>
          <w:sz w:val="28"/>
          <w:szCs w:val="28"/>
        </w:rPr>
        <w:t>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5. Контроль исполнения данного постановления оставляю за собой.</w:t>
      </w: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Default="003C1D3E" w:rsidP="003C1D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3FD1">
        <w:rPr>
          <w:rFonts w:ascii="Times New Roman" w:hAnsi="Times New Roman" w:cs="Times New Roman"/>
          <w:sz w:val="28"/>
          <w:szCs w:val="28"/>
        </w:rPr>
        <w:t>А.Я. Садыков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1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3C1D3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="008E3FD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Главы сельского поселения</w:t>
      </w:r>
      <w:r w:rsidRPr="003C1D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 </w:t>
      </w:r>
      <w:r w:rsidR="008E3FD1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17.09.2013 года </w:t>
      </w: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№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53/1</w:t>
      </w: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3C1D3E">
        <w:rPr>
          <w:rFonts w:ascii="Times New Roman" w:hAnsi="Times New Roman"/>
          <w:b w:val="0"/>
          <w:color w:val="000000"/>
          <w:sz w:val="28"/>
          <w:szCs w:val="28"/>
        </w:rPr>
        <w:t>Положение</w:t>
      </w:r>
      <w:r w:rsidRPr="003C1D3E">
        <w:rPr>
          <w:rFonts w:ascii="Times New Roman" w:hAnsi="Times New Roman"/>
          <w:b w:val="0"/>
          <w:color w:val="000000"/>
          <w:sz w:val="28"/>
          <w:szCs w:val="28"/>
        </w:rPr>
        <w:br/>
        <w:t>о порядке  оповещения и информирования населения об угрозе возникновения чрезвычайных ситуаций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 оповещения и информирования населения сельского поселения </w:t>
      </w:r>
      <w:r w:rsidR="008E3FD1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об угрозе возникновения чрезвычайных ситуаций.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2. Оповещение населения предусматривает: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3. Информирование населения предусматривает: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информацию о развитии ЧС, масштабах ЧС, ходе и итогах ликвидации ЧС;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информацию о состоянии природной среды и потенциально-опасных объектов;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информацию об ожидаемых гидрометеорологических, стихийных и других природных явлениях: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доведение до населения информации о защите от вероятной ЧС.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4. Система оповещения населения сельского поселения об угрозе возникновения чрезвычайной ситуации включает: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радиовещание, осуществляемое с ЛТГ связи;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передачу информации по 1-2 каналам центрального телевидения, путем перехвата речевого сопровождения;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работу </w:t>
      </w:r>
      <w:proofErr w:type="spellStart"/>
      <w:r w:rsidRPr="003C1D3E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3C1D3E">
        <w:rPr>
          <w:rFonts w:ascii="Times New Roman" w:hAnsi="Times New Roman" w:cs="Times New Roman"/>
          <w:sz w:val="28"/>
          <w:szCs w:val="28"/>
        </w:rPr>
        <w:t xml:space="preserve"> в режиме 3-х минутного непрерывного звучания, означающего сигнал «Внимание всем!»;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использование машин полиции, оборудованных громкоговорящими устройствами;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использование аппаратуры СЦВ (стойки циркулярного вызова), телефонных каналов связи.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5. Информирование населения сельского поселения осуществляется через средства массовой информации в том числе, через радиовещание, местную печать, а также доведение информации до населения при проведении собраний, сходов, встреч.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lastRenderedPageBreak/>
        <w:t xml:space="preserve">6. Оповещение населения сельского поселения об угрозе возникновения чрезвычайной ситуации осуществляется </w:t>
      </w:r>
      <w:proofErr w:type="gramStart"/>
      <w:r w:rsidRPr="003C1D3E">
        <w:rPr>
          <w:rFonts w:ascii="Times New Roman" w:hAnsi="Times New Roman" w:cs="Times New Roman"/>
          <w:sz w:val="28"/>
          <w:szCs w:val="28"/>
        </w:rPr>
        <w:t>согласно схемы</w:t>
      </w:r>
      <w:proofErr w:type="gramEnd"/>
      <w:r w:rsidRPr="003C1D3E">
        <w:rPr>
          <w:rFonts w:ascii="Times New Roman" w:hAnsi="Times New Roman" w:cs="Times New Roman"/>
          <w:sz w:val="28"/>
          <w:szCs w:val="28"/>
        </w:rPr>
        <w:t xml:space="preserve"> оповещения Главой с</w:t>
      </w:r>
      <w:r w:rsidR="008E3FD1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7. Право на оповещение населения сельского поселения об угрозе чрезвычайных ситуаций предоставлено Главе сельского поселения, либо его заместителю.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на уровне сельского поселения</w:t>
      </w:r>
      <w:r w:rsidRPr="003C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D3E">
        <w:rPr>
          <w:rFonts w:ascii="Times New Roman" w:hAnsi="Times New Roman" w:cs="Times New Roman"/>
          <w:sz w:val="28"/>
          <w:szCs w:val="28"/>
        </w:rPr>
        <w:t>- за счет средств бюджета сельского поселения;</w:t>
      </w:r>
    </w:p>
    <w:p w:rsidR="003C1D3E" w:rsidRPr="003C1D3E" w:rsidRDefault="003C1D3E" w:rsidP="003C1D3E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на объектовом уровне - за счет собственных финансовых средств организаций, учреждений и предприятий.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2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3C1D3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="008E3FD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Главы сельского поселения</w:t>
      </w:r>
      <w:r w:rsidRPr="003C1D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 </w:t>
      </w:r>
      <w:r w:rsidR="008E3FD1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17.09.2013 года</w:t>
      </w: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 w:rsidR="008E3FD1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53/1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3C1D3E">
        <w:rPr>
          <w:rFonts w:ascii="Times New Roman" w:hAnsi="Times New Roman"/>
          <w:color w:val="000000"/>
          <w:sz w:val="28"/>
          <w:szCs w:val="28"/>
        </w:rPr>
        <w:t>Список</w:t>
      </w:r>
      <w:r w:rsidRPr="003C1D3E">
        <w:rPr>
          <w:rFonts w:ascii="Times New Roman" w:hAnsi="Times New Roman"/>
          <w:color w:val="000000"/>
          <w:sz w:val="28"/>
          <w:szCs w:val="28"/>
        </w:rPr>
        <w:br/>
        <w:t>руководящих работников, включенных в стойку циркулярного вызова (СЦВ)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0"/>
        <w:gridCol w:w="5194"/>
        <w:gridCol w:w="3402"/>
      </w:tblGrid>
      <w:tr w:rsidR="003C1D3E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D3E" w:rsidRPr="003C1D3E" w:rsidRDefault="003C1D3E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Домашний телефон</w:t>
            </w:r>
          </w:p>
        </w:tc>
      </w:tr>
      <w:tr w:rsidR="003C1D3E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3C1D3E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 Альберт Ямалитдинович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D3E" w:rsidRPr="003C1D3E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2–47-80</w:t>
            </w:r>
          </w:p>
        </w:tc>
      </w:tr>
      <w:tr w:rsidR="003C1D3E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3C1D3E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3E" w:rsidRPr="003C1D3E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D3E" w:rsidRPr="003C1D3E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2-47-57</w:t>
            </w:r>
          </w:p>
        </w:tc>
      </w:tr>
      <w:tr w:rsidR="00407307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Pr="003C1D3E" w:rsidRDefault="00407307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Жиангалин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307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7307" w:rsidRPr="003C1D3E" w:rsidTr="00645EDC">
        <w:trPr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Default="00407307" w:rsidP="003C1D3E">
            <w:pPr>
              <w:pStyle w:val="a4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07" w:rsidRDefault="00407307" w:rsidP="003C1D3E">
            <w:pPr>
              <w:pStyle w:val="a4"/>
              <w:keepNext/>
              <w:keepLines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Ишмухаметов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Муфарахович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307" w:rsidRDefault="00407307" w:rsidP="003C1D3E">
            <w:pPr>
              <w:pStyle w:val="a6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1D3E" w:rsidRPr="003C1D3E" w:rsidRDefault="003C1D3E" w:rsidP="003C1D3E">
      <w:pPr>
        <w:pStyle w:val="a7"/>
        <w:keepNext/>
        <w:keepLines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 № 3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 w:rsidRPr="003C1D3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постановлению </w:t>
      </w:r>
      <w:r w:rsidR="00D82AA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Главы сельского поселения</w:t>
      </w:r>
      <w:r w:rsidRPr="003C1D3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 </w:t>
      </w:r>
      <w:r w:rsidR="00D82AA9">
        <w:rPr>
          <w:rFonts w:ascii="Times New Roman" w:hAnsi="Times New Roman" w:cs="Times New Roman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D82AA9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17.09.2013 года</w:t>
      </w:r>
      <w:r w:rsidRPr="003C1D3E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 w:rsidR="00D82AA9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</w:rPr>
        <w:t>53/1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3C1D3E">
        <w:rPr>
          <w:rFonts w:ascii="Times New Roman" w:hAnsi="Times New Roman"/>
          <w:color w:val="000000"/>
          <w:sz w:val="28"/>
          <w:szCs w:val="28"/>
        </w:rPr>
        <w:t>Тексты</w:t>
      </w:r>
      <w:r w:rsidRPr="003C1D3E">
        <w:rPr>
          <w:rFonts w:ascii="Times New Roman" w:hAnsi="Times New Roman"/>
          <w:color w:val="000000"/>
          <w:sz w:val="28"/>
          <w:szCs w:val="28"/>
        </w:rPr>
        <w:br/>
        <w:t>речевых сообщений по оповещению населения сельского поселения при угрозе или возникновении чрезвычайных ситуаций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401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Текст</w:t>
      </w:r>
    </w:p>
    <w:bookmarkEnd w:id="0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по оповещению населения в случае угрозы или возникновения паводка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(наводнения)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>Мурсалимкинский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сельсовет. Прослушайте информацию о мерах защиты при наводнениях и паводках.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</w:t>
      </w:r>
      <w:proofErr w:type="gram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в  место  временного размещения</w:t>
      </w:r>
      <w:proofErr w:type="gramEnd"/>
      <w:r w:rsidRPr="003C1D3E">
        <w:rPr>
          <w:rFonts w:ascii="Times New Roman" w:hAnsi="Times New Roman" w:cs="Times New Roman"/>
          <w:color w:val="000000"/>
          <w:sz w:val="28"/>
          <w:szCs w:val="28"/>
        </w:rPr>
        <w:t>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Помните!!!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402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Текст</w:t>
      </w:r>
    </w:p>
    <w:bookmarkEnd w:id="1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по оповещению населения в случае получения штормового предупреждения</w:t>
      </w:r>
    </w:p>
    <w:p w:rsidR="003C1D3E" w:rsidRPr="003C1D3E" w:rsidRDefault="003C1D3E" w:rsidP="003C1D3E">
      <w:pPr>
        <w:keepNext/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сельсовет. 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Росгидрометеослужбы</w:t>
      </w:r>
      <w:proofErr w:type="spellEnd"/>
      <w:r w:rsidRPr="003C1D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Штормовое предупреждение подается, при усилении ветра  до  30 м/сек.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После получения такого предупреждения следует: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очисть балконы  и  территории  дворов  от  легких  предметов  или укрепить их;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закрыть на замки и засовы все окна и двери;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укрепить, по возможности, крыши, печные  и  вентиляционные  трубы;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заделать щитами ставни и окна в чердачных помещениях;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потушить огонь в печах;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подготовить медицинские аптечки и  упаковать  запасы  продуктов  и воды на 2-3 суток;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подготовить автономные источники  освещения  (фонари,  керосиновые лампы, свечи);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перейти из легких построек в более прочные здания или  в  защитные сооружения ГО.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Если ураган застал Вас на улице, необходимо: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держаться подальше от легких построек, мостов, эстакад, ЛЭП, мачт, деревьев;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защищаться от летящих предметов листами фанеры, досками,  ящиками, другими подручными средствами;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попытаться быстрее укрыться в подвалах, погребах, других заглубленных помещениях.</w:t>
      </w: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2" w:name="sub_403"/>
    </w:p>
    <w:p w:rsidR="003C1D3E" w:rsidRDefault="003C1D3E" w:rsidP="003C1D3E"/>
    <w:p w:rsidR="003C1D3E" w:rsidRPr="003C1D3E" w:rsidRDefault="003C1D3E" w:rsidP="003C1D3E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Текст</w:t>
      </w:r>
    </w:p>
    <w:bookmarkEnd w:id="2"/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по оповещению населения в случае угрозы или возникновения стихийных бедствий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Прослушайте информацию о правилах поведения и действиях населения при стихийных бедствиях.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Стихийные бедствия - это опасные явления природы, возникающие, как  правило, внезапно. Наиболее опасными явлениями для нашего района являются ураганы, наводнение, снежные заносы, бураны.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перед тем, как войти в любое  поврежденное  здание  убедитесь,  не угрожает ли оно обвалом;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будьте   осторожны   с  оборванными  и  оголенными  проводами,  не допускайте короткого замыкания;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 включайте электричество, газ и водопровод, пока их не  проверит коммунально-техническая служба;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 пейте воду из поврежденных колодцев.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3" w:name="sub_404"/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Текст 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обращения к населению при возникновении эпидемии</w:t>
      </w:r>
    </w:p>
    <w:bookmarkEnd w:id="3"/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сельского поселения 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 xml:space="preserve">Мурсалимкинский </w:t>
      </w:r>
      <w:r w:rsidRPr="003C1D3E">
        <w:rPr>
          <w:rFonts w:ascii="Times New Roman" w:hAnsi="Times New Roman" w:cs="Times New Roman"/>
          <w:color w:val="000000"/>
          <w:sz w:val="28"/>
          <w:szCs w:val="28"/>
        </w:rPr>
        <w:t>сельсовет.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________________ на территории сельского поселения в районах _________________</w:t>
      </w:r>
    </w:p>
    <w:p w:rsidR="003C1D3E" w:rsidRPr="003C1D3E" w:rsidRDefault="003C1D3E" w:rsidP="00D82AA9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(дата, время)________________________________________________ отмечены случаи заболевания людей и животных ___________________________________________________________________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(наименование заболевания)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Администрацией сельского поселения принимаются меры для локализации заболеваний и предотвращения возникновения эпидемии.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Прослушайте порядок пове</w:t>
      </w:r>
      <w:r w:rsidR="00D82AA9">
        <w:rPr>
          <w:rFonts w:ascii="Times New Roman" w:hAnsi="Times New Roman" w:cs="Times New Roman"/>
          <w:color w:val="000000"/>
          <w:sz w:val="28"/>
          <w:szCs w:val="28"/>
        </w:rPr>
        <w:t>дения населения на  территории</w:t>
      </w:r>
      <w:proofErr w:type="gramStart"/>
      <w:r w:rsidRPr="003C1D3E">
        <w:rPr>
          <w:rFonts w:ascii="Times New Roman" w:hAnsi="Times New Roman" w:cs="Times New Roman"/>
          <w:color w:val="000000"/>
          <w:sz w:val="28"/>
          <w:szCs w:val="28"/>
        </w:rPr>
        <w:t>. __________________:</w:t>
      </w:r>
      <w:proofErr w:type="gramEnd"/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 употреблять в пищу непроверенные продукты питания и воду;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продукты питания приобретать только в установленных администрацией местах;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до минимума ограничить общение с населением.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 xml:space="preserve">Информация предоставлена Главным врачом (название учреждения) </w:t>
      </w:r>
      <w:proofErr w:type="gramStart"/>
      <w:r w:rsidRPr="003C1D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1D3E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:rsidR="003C1D3E" w:rsidRP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bookmarkStart w:id="4" w:name="sub_405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обращения к населению </w:t>
      </w:r>
      <w:bookmarkEnd w:id="4"/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при угрозе воздушного нападения противника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«Воздушная тревога», «Воздушная тревога»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Граждане! К вам обращается Глава сельского поселения ___________.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на территории сельского поселения существует угроза 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  (дата, время)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Непосредственного нападения воздушного противника.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одеться самому, одеть детей;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выключить газ, электроприборы, затушить печи, котлы;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закрыть плотно двери и окна;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Взять с собой: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средства индивидуальной защиты;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запас продуктов питания и воды;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личные документы и другие необходимые вещи;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погасить свет, предупредить соседей о «Воздушной тревоге».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3C1D3E" w:rsidRPr="003C1D3E" w:rsidRDefault="003C1D3E" w:rsidP="003C1D3E">
      <w:pPr>
        <w:pStyle w:val="a8"/>
        <w:keepNext/>
        <w:keepLines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Style w:val="a5"/>
          <w:rFonts w:ascii="Times New Roman" w:hAnsi="Times New Roman" w:cs="Times New Roman"/>
          <w:color w:val="000000"/>
          <w:sz w:val="28"/>
          <w:szCs w:val="28"/>
        </w:rPr>
        <w:t>обращения к населению, когда угроза воздушного нападения противника миновала</w:t>
      </w:r>
    </w:p>
    <w:p w:rsidR="003C1D3E" w:rsidRPr="003C1D3E" w:rsidRDefault="003C1D3E" w:rsidP="003C1D3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«Отбой воздушной тревоги», «Отбой воздушной тревоги»</w:t>
      </w:r>
    </w:p>
    <w:p w:rsidR="003C1D3E" w:rsidRPr="003C1D3E" w:rsidRDefault="003C1D3E" w:rsidP="003C1D3E">
      <w:pPr>
        <w:pStyle w:val="a8"/>
        <w:keepNext/>
        <w:keepLine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Граждане! К вам обращается Глава сельского поселения ___________.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на территории сельского поселения угроза нападения воздушного 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 xml:space="preserve">       (дата, время)</w:t>
      </w:r>
    </w:p>
    <w:p w:rsidR="003C1D3E" w:rsidRPr="003C1D3E" w:rsidRDefault="003C1D3E" w:rsidP="003C1D3E">
      <w:pPr>
        <w:pStyle w:val="a8"/>
        <w:keepNext/>
        <w:keepLines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противника миновала.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D3E">
        <w:rPr>
          <w:rFonts w:ascii="Times New Roman" w:hAnsi="Times New Roman" w:cs="Times New Roman"/>
          <w:color w:val="000000"/>
          <w:sz w:val="28"/>
          <w:szCs w:val="28"/>
        </w:rPr>
        <w:t>покинуть укрытие с разрешения обслуживающего персонала;</w:t>
      </w:r>
    </w:p>
    <w:p w:rsidR="003C1D3E" w:rsidRPr="003C1D3E" w:rsidRDefault="003C1D3E" w:rsidP="003C1D3E">
      <w:pPr>
        <w:pStyle w:val="a8"/>
        <w:keepNext/>
        <w:keepLines/>
        <w:ind w:firstLine="709"/>
        <w:rPr>
          <w:rFonts w:ascii="Times New Roman" w:hAnsi="Times New Roman" w:cs="Times New Roman"/>
          <w:sz w:val="28"/>
          <w:szCs w:val="28"/>
        </w:rPr>
      </w:pPr>
      <w:r w:rsidRPr="003C1D3E">
        <w:rPr>
          <w:rFonts w:ascii="Times New Roman" w:hAnsi="Times New Roman" w:cs="Times New Roman"/>
          <w:sz w:val="28"/>
          <w:szCs w:val="28"/>
        </w:rPr>
        <w:t>заниматься обычной деятельностью.</w:t>
      </w:r>
    </w:p>
    <w:p w:rsidR="003C1D3E" w:rsidRPr="003C1D3E" w:rsidRDefault="003C1D3E" w:rsidP="003C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1D3E" w:rsidRPr="003C1D3E" w:rsidSect="003C1D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D3E"/>
    <w:rsid w:val="000C543A"/>
    <w:rsid w:val="00356383"/>
    <w:rsid w:val="003C1D3E"/>
    <w:rsid w:val="00407307"/>
    <w:rsid w:val="004349FB"/>
    <w:rsid w:val="007E0E8A"/>
    <w:rsid w:val="008E3FD1"/>
    <w:rsid w:val="00AC7295"/>
    <w:rsid w:val="00D8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FB"/>
  </w:style>
  <w:style w:type="paragraph" w:styleId="1">
    <w:name w:val="heading 1"/>
    <w:basedOn w:val="a"/>
    <w:next w:val="a"/>
    <w:link w:val="10"/>
    <w:qFormat/>
    <w:rsid w:val="003C1D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D3E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3C1D3E"/>
    <w:rPr>
      <w:b/>
      <w:bCs/>
      <w:color w:val="106BBE"/>
      <w:sz w:val="26"/>
      <w:szCs w:val="26"/>
    </w:rPr>
  </w:style>
  <w:style w:type="paragraph" w:customStyle="1" w:styleId="a4">
    <w:name w:val="Прижатый влево"/>
    <w:basedOn w:val="a"/>
    <w:next w:val="a"/>
    <w:rsid w:val="003C1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Цветовое выделение"/>
    <w:rsid w:val="003C1D3E"/>
    <w:rPr>
      <w:b/>
      <w:color w:val="000080"/>
    </w:rPr>
  </w:style>
  <w:style w:type="paragraph" w:customStyle="1" w:styleId="a6">
    <w:name w:val="Нормальный (таблица)"/>
    <w:basedOn w:val="a"/>
    <w:next w:val="a"/>
    <w:rsid w:val="003C1D3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7">
    <w:name w:val="Комментарий"/>
    <w:basedOn w:val="a"/>
    <w:next w:val="a"/>
    <w:rsid w:val="003C1D3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Таблицы (моноширинный)"/>
    <w:basedOn w:val="a"/>
    <w:next w:val="a"/>
    <w:rsid w:val="003C1D3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546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9</cp:revision>
  <cp:lastPrinted>2013-12-18T10:55:00Z</cp:lastPrinted>
  <dcterms:created xsi:type="dcterms:W3CDTF">2013-12-17T06:07:00Z</dcterms:created>
  <dcterms:modified xsi:type="dcterms:W3CDTF">2014-06-11T09:40:00Z</dcterms:modified>
</cp:coreProperties>
</file>