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E10265" w:rsidRPr="006E6205" w:rsidTr="0045112B">
        <w:trPr>
          <w:trHeight w:val="1085"/>
        </w:trPr>
        <w:tc>
          <w:tcPr>
            <w:tcW w:w="4132" w:type="dxa"/>
          </w:tcPr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БАШКОРТОСТАН РЕСПУБЛИКАҺЫ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E10265" w:rsidRPr="006E6205" w:rsidRDefault="00E10265" w:rsidP="004511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 БАШКОРТОСТАН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E10265" w:rsidRPr="006E6205" w:rsidTr="0045112B">
        <w:tc>
          <w:tcPr>
            <w:tcW w:w="4132" w:type="dxa"/>
          </w:tcPr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 Төзөлөш урамы, 15 йорт, Мөрсәлим ауылы, 452485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E10265" w:rsidRPr="006E6205" w:rsidRDefault="00E10265" w:rsidP="0045112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ул. Строительная , д 15 ,  с. Мурсалимкино,  452485</w:t>
            </w:r>
          </w:p>
          <w:p w:rsidR="00E10265" w:rsidRPr="006E6205" w:rsidRDefault="00E10265" w:rsidP="0045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2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E10265" w:rsidRPr="006E6205" w:rsidRDefault="00E10265" w:rsidP="00E1026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C0308">
        <w:rPr>
          <w:rFonts w:ascii="Times New Roman" w:hAnsi="Times New Roman" w:cs="Times New Roman"/>
          <w:sz w:val="18"/>
          <w:szCs w:val="18"/>
        </w:rPr>
        <w:pict>
          <v:line id="_x0000_s1026" style="position:absolute;z-index:251658240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E10265" w:rsidRPr="006E6205" w:rsidRDefault="00E10265" w:rsidP="00E10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65" w:rsidRPr="006E6205" w:rsidRDefault="00E10265" w:rsidP="00E102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</w:t>
      </w:r>
      <w:r w:rsidR="0036609A">
        <w:rPr>
          <w:rFonts w:ascii="Times New Roman" w:hAnsi="Times New Roman" w:cs="Times New Roman"/>
          <w:sz w:val="28"/>
          <w:szCs w:val="28"/>
        </w:rPr>
        <w:t>ь третье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205">
        <w:rPr>
          <w:rFonts w:ascii="Times New Roman" w:hAnsi="Times New Roman" w:cs="Times New Roman"/>
          <w:sz w:val="28"/>
          <w:szCs w:val="28"/>
        </w:rPr>
        <w:t xml:space="preserve"> заседание третьего созыва</w:t>
      </w:r>
    </w:p>
    <w:p w:rsidR="00E10265" w:rsidRPr="006E6205" w:rsidRDefault="00E10265" w:rsidP="00E102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205">
        <w:rPr>
          <w:rFonts w:ascii="Times New Roman" w:hAnsi="Times New Roman" w:cs="Times New Roman"/>
          <w:sz w:val="28"/>
          <w:szCs w:val="28"/>
        </w:rPr>
        <w:t>РЕШЕНИЕ</w:t>
      </w:r>
    </w:p>
    <w:p w:rsidR="00E10265" w:rsidRPr="006E6205" w:rsidRDefault="0036609A" w:rsidP="00E102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2 марта</w:t>
      </w:r>
      <w:r w:rsidR="00E10265">
        <w:rPr>
          <w:rFonts w:ascii="Times New Roman" w:hAnsi="Times New Roman" w:cs="Times New Roman"/>
          <w:sz w:val="28"/>
          <w:szCs w:val="28"/>
        </w:rPr>
        <w:t xml:space="preserve"> 2015 года № 156</w:t>
      </w:r>
    </w:p>
    <w:p w:rsidR="00E10265" w:rsidRPr="006E6205" w:rsidRDefault="00E10265" w:rsidP="00E1026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публичных слуш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по проекту «Правил землепользования и застройки сельского поселения Мурсалимкинский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Салаватский</w:t>
      </w:r>
      <w:r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</w:t>
      </w:r>
    </w:p>
    <w:p w:rsidR="0009391A" w:rsidRPr="00E10265" w:rsidRDefault="0009391A" w:rsidP="00E10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Градостроительным кодекс</w:t>
      </w:r>
      <w:r w:rsid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РФ от 29.12.2004г.  №190-ФЗ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06.10.2003  №131- ФЗ «Об общих принципах организации местного самоуправления в РФ», Уставом с</w:t>
      </w:r>
      <w:r w:rsid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Мурсалимкинский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</w:t>
      </w:r>
      <w:r w:rsid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ортостан, Совет</w:t>
      </w:r>
      <w:r w:rsidR="00E10265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Мурсалимкинский</w:t>
      </w:r>
      <w:r w:rsidR="00E10265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</w:t>
      </w:r>
      <w:r w:rsid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Салаватский</w:t>
      </w:r>
      <w:r w:rsidR="00E10265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09391A" w:rsidRPr="00E10265" w:rsidRDefault="00E10265" w:rsidP="00E10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09391A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6609A" w:rsidRPr="00E10265" w:rsidRDefault="00E10265" w:rsidP="003660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391A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91A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публичные слушания проекту «</w:t>
      </w:r>
      <w:r w:rsidR="0009391A" w:rsidRPr="00E10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366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60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Мурсалимкинский</w:t>
      </w:r>
      <w:r w:rsidR="0036609A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</w:t>
      </w:r>
      <w:r w:rsidR="00366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Салаватский</w:t>
      </w:r>
      <w:r w:rsidR="0036609A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3660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9391A" w:rsidRPr="00E10265" w:rsidRDefault="00E10265" w:rsidP="00E10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609A">
        <w:rPr>
          <w:rFonts w:ascii="Times New Roman" w:eastAsia="Times New Roman" w:hAnsi="Times New Roman" w:cs="Times New Roman"/>
          <w:sz w:val="28"/>
          <w:szCs w:val="28"/>
          <w:lang w:eastAsia="ru-RU"/>
        </w:rPr>
        <w:t>- 18 марта 2015 года</w:t>
      </w:r>
      <w:r w:rsidR="0009391A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14.00 ч. в здан</w:t>
      </w:r>
      <w:r w:rsidR="0036609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сельского дома культуры с. Мурсалимкино</w:t>
      </w:r>
      <w:r w:rsidR="0009391A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</w:t>
      </w:r>
      <w:r w:rsidR="0036609A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ящегося  по адресу:  Салаватский район, с. Мурса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лимкино, ул. Пепеляева дом 3.</w:t>
      </w:r>
    </w:p>
    <w:p w:rsidR="006D326E" w:rsidRPr="00E10265" w:rsidRDefault="0009391A" w:rsidP="006D3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органом, уполномоченным за организацию и проведение публичных слушаний по проектам  </w:t>
      </w:r>
      <w:r w:rsidRPr="00D31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землепользования и застройки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комиссию по</w:t>
      </w:r>
      <w:r w:rsidR="00D3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и проведению публичных слушаний по проекту Правил землепользования и застройки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 w:rsidR="00D3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льского поселения Мурсалимкинский 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</w:t>
      </w:r>
      <w:r w:rsidR="00D3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Салаватский 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 с обязательной организацией выставки демонстрационных м</w:t>
      </w:r>
      <w:r w:rsidR="00D3101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атериалов проектов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 Определить местонахождение экспозиции демонстрационных и ознакомительных материалов по проекту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26E"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326E" w:rsidRPr="00E10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6D32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Мурсалимкинский</w:t>
      </w:r>
      <w:r w:rsidR="006D326E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Салаватский</w:t>
      </w:r>
      <w:r w:rsidR="006D326E" w:rsidRPr="006E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Мурсалимкино, ул. </w:t>
      </w:r>
      <w:proofErr w:type="gramStart"/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Строительная</w:t>
      </w:r>
      <w:proofErr w:type="gramEnd"/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15.</w:t>
      </w:r>
    </w:p>
    <w:p w:rsidR="0009391A" w:rsidRPr="00E10265" w:rsidRDefault="0009391A" w:rsidP="00E10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91A" w:rsidRDefault="0009391A" w:rsidP="00E1026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Предложить всем заинтересованным лицам направлять предложения и замечания по вопросам, касающихся публичных слушаний, в администрацию сельског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поселения</w:t>
      </w:r>
      <w:r w:rsidRP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здание администрации.</w:t>
      </w:r>
      <w:r w:rsidRP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326E" w:rsidRPr="006D326E" w:rsidRDefault="006D326E" w:rsidP="006D3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91A" w:rsidRPr="00E10265" w:rsidRDefault="0009391A" w:rsidP="00E102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2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поселения:                   </w:t>
      </w:r>
      <w:r w:rsidR="006D32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А.Я. Садыков</w:t>
      </w:r>
    </w:p>
    <w:p w:rsidR="008643F8" w:rsidRPr="00E10265" w:rsidRDefault="006D326E" w:rsidP="00E10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43F8" w:rsidRPr="00E10265" w:rsidSect="00E102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6A"/>
    <w:multiLevelType w:val="multilevel"/>
    <w:tmpl w:val="FD3C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008D2"/>
    <w:multiLevelType w:val="multilevel"/>
    <w:tmpl w:val="02A6F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777D3A"/>
    <w:multiLevelType w:val="multilevel"/>
    <w:tmpl w:val="F80A22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91A"/>
    <w:rsid w:val="0009391A"/>
    <w:rsid w:val="0036609A"/>
    <w:rsid w:val="003C7DDE"/>
    <w:rsid w:val="006D326E"/>
    <w:rsid w:val="0085751F"/>
    <w:rsid w:val="00D3101B"/>
    <w:rsid w:val="00E10265"/>
    <w:rsid w:val="00E533AC"/>
    <w:rsid w:val="00F11176"/>
    <w:rsid w:val="00F4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91A"/>
    <w:rPr>
      <w:b/>
      <w:bCs/>
    </w:rPr>
  </w:style>
  <w:style w:type="character" w:customStyle="1" w:styleId="apple-converted-space">
    <w:name w:val="apple-converted-space"/>
    <w:basedOn w:val="a0"/>
    <w:rsid w:val="00093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5</cp:revision>
  <cp:lastPrinted>2017-12-01T08:30:00Z</cp:lastPrinted>
  <dcterms:created xsi:type="dcterms:W3CDTF">2017-12-01T06:43:00Z</dcterms:created>
  <dcterms:modified xsi:type="dcterms:W3CDTF">2017-12-01T08:33:00Z</dcterms:modified>
</cp:coreProperties>
</file>