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210229" w:rsidRPr="00210229" w:rsidTr="00320E4C">
        <w:trPr>
          <w:trHeight w:val="1085"/>
        </w:trPr>
        <w:tc>
          <w:tcPr>
            <w:tcW w:w="4132" w:type="dxa"/>
            <w:hideMark/>
          </w:tcPr>
          <w:p w:rsidR="00210229" w:rsidRPr="00210229" w:rsidRDefault="00210229" w:rsidP="00210229">
            <w:pPr>
              <w:suppressAutoHyphens w:val="0"/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 w:eastAsia="ru-RU"/>
              </w:rPr>
            </w:pPr>
            <w:r w:rsidRPr="00210229">
              <w:rPr>
                <w:rFonts w:ascii="a_Helver(10%) Bashkir" w:hAnsi="a_Helver(10%) Bashkir"/>
                <w:sz w:val="16"/>
                <w:szCs w:val="16"/>
                <w:lang w:val="be-BY" w:eastAsia="ru-RU"/>
              </w:rPr>
              <w:t>БАШКОРТОСТАН РЕСПУБЛИКАҺЫ</w:t>
            </w:r>
          </w:p>
          <w:p w:rsidR="00210229" w:rsidRPr="00210229" w:rsidRDefault="00210229" w:rsidP="00210229">
            <w:pPr>
              <w:suppressAutoHyphens w:val="0"/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 w:eastAsia="ru-RU"/>
              </w:rPr>
            </w:pPr>
            <w:r w:rsidRPr="00210229">
              <w:rPr>
                <w:rFonts w:ascii="a_Helver(10%) Bashkir" w:hAnsi="a_Helver(10%) Bashkir"/>
                <w:b/>
                <w:sz w:val="16"/>
                <w:szCs w:val="16"/>
                <w:lang w:val="be-BY" w:eastAsia="ru-RU"/>
              </w:rPr>
              <w:t xml:space="preserve">САЛАУАТ РАЙОНЫ </w:t>
            </w:r>
          </w:p>
          <w:p w:rsidR="00210229" w:rsidRPr="00210229" w:rsidRDefault="00210229" w:rsidP="00210229">
            <w:pPr>
              <w:suppressAutoHyphens w:val="0"/>
              <w:spacing w:line="276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 w:eastAsia="ru-RU"/>
              </w:rPr>
            </w:pPr>
            <w:r w:rsidRPr="00210229">
              <w:rPr>
                <w:rFonts w:ascii="a_Helver(10%) Bashkir" w:hAnsi="a_Helver(10%) Bashkir"/>
                <w:b/>
                <w:sz w:val="16"/>
                <w:szCs w:val="16"/>
                <w:lang w:val="be-BY" w:eastAsia="ru-RU"/>
              </w:rPr>
              <w:t>МУНИЦИПАЛЬ РАЙОНЫНЫ</w:t>
            </w:r>
            <w:r w:rsidRPr="00210229">
              <w:rPr>
                <w:rFonts w:ascii="Arial" w:hAnsi="Arial" w:cs="Arial"/>
                <w:b/>
                <w:sz w:val="16"/>
                <w:szCs w:val="16"/>
                <w:lang w:val="be-BY" w:eastAsia="ru-RU"/>
              </w:rPr>
              <w:t>Ң</w:t>
            </w:r>
          </w:p>
          <w:p w:rsidR="00210229" w:rsidRPr="00210229" w:rsidRDefault="00210229" w:rsidP="00210229">
            <w:pPr>
              <w:suppressAutoHyphens w:val="0"/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 w:eastAsia="ru-RU"/>
              </w:rPr>
            </w:pPr>
            <w:r w:rsidRPr="00210229">
              <w:rPr>
                <w:rFonts w:ascii="a_Helver(10%) Bashkir" w:hAnsi="a_Helver(10%) Bashkir"/>
                <w:b/>
                <w:sz w:val="16"/>
                <w:szCs w:val="16"/>
                <w:lang w:val="be-BY" w:eastAsia="ru-RU"/>
              </w:rPr>
              <w:t>М</w:t>
            </w:r>
            <w:r w:rsidRPr="00210229">
              <w:rPr>
                <w:rFonts w:ascii="Arial" w:hAnsi="Arial" w:cs="Arial"/>
                <w:b/>
                <w:sz w:val="16"/>
                <w:szCs w:val="16"/>
                <w:lang w:val="be-BY" w:eastAsia="ru-RU"/>
              </w:rPr>
              <w:t>Ө</w:t>
            </w:r>
            <w:r w:rsidRPr="00210229">
              <w:rPr>
                <w:rFonts w:ascii="a_Helver(10%) Bashkir" w:hAnsi="a_Helver(10%) Bashkir"/>
                <w:b/>
                <w:sz w:val="16"/>
                <w:szCs w:val="16"/>
                <w:lang w:val="be-BY" w:eastAsia="ru-RU"/>
              </w:rPr>
              <w:t>РС</w:t>
            </w:r>
            <w:r w:rsidRPr="00210229">
              <w:rPr>
                <w:rFonts w:ascii="Arial" w:hAnsi="Arial" w:cs="Arial"/>
                <w:b/>
                <w:sz w:val="16"/>
                <w:szCs w:val="16"/>
                <w:lang w:val="be-BY" w:eastAsia="ru-RU"/>
              </w:rPr>
              <w:t>Ә</w:t>
            </w:r>
            <w:r w:rsidRPr="00210229">
              <w:rPr>
                <w:rFonts w:ascii="a_Helver(10%) Bashkir" w:hAnsi="a_Helver(10%) Bashkir"/>
                <w:b/>
                <w:sz w:val="16"/>
                <w:szCs w:val="16"/>
                <w:lang w:val="be-BY" w:eastAsia="ru-RU"/>
              </w:rPr>
              <w:t>ЛИМ АУЫЛ СОВЕТЫ</w:t>
            </w:r>
          </w:p>
        </w:tc>
        <w:tc>
          <w:tcPr>
            <w:tcW w:w="1448" w:type="dxa"/>
            <w:vMerge w:val="restart"/>
            <w:hideMark/>
          </w:tcPr>
          <w:p w:rsidR="00210229" w:rsidRPr="00210229" w:rsidRDefault="00210229" w:rsidP="00210229">
            <w:pPr>
              <w:suppressAutoHyphens w:val="0"/>
              <w:spacing w:line="276" w:lineRule="auto"/>
              <w:rPr>
                <w:sz w:val="16"/>
                <w:szCs w:val="16"/>
                <w:lang w:eastAsia="ru-RU"/>
              </w:rPr>
            </w:pPr>
            <w:r w:rsidRPr="00210229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F9BA176" wp14:editId="308DF51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  <w:hideMark/>
          </w:tcPr>
          <w:p w:rsidR="00210229" w:rsidRPr="00210229" w:rsidRDefault="00210229" w:rsidP="00210229">
            <w:pPr>
              <w:suppressAutoHyphens w:val="0"/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10229">
              <w:rPr>
                <w:rFonts w:ascii="Arial" w:hAnsi="Arial" w:cs="Arial"/>
                <w:sz w:val="16"/>
                <w:szCs w:val="16"/>
                <w:lang w:eastAsia="ru-RU"/>
              </w:rPr>
              <w:t>РЕСПУБЛИКА БАШКОРТОСТАН</w:t>
            </w:r>
          </w:p>
          <w:p w:rsidR="00210229" w:rsidRPr="00210229" w:rsidRDefault="00210229" w:rsidP="00210229">
            <w:pPr>
              <w:suppressAutoHyphens w:val="0"/>
              <w:spacing w:line="276" w:lineRule="auto"/>
              <w:ind w:left="-20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210229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СОВЕТ СЕЛЬСКОГО ПОСЕЛЕНИЯ МУРСАЛИМКИНСКИЙ СЕЛЬСОВЕТ</w:t>
            </w:r>
          </w:p>
          <w:p w:rsidR="00210229" w:rsidRPr="00210229" w:rsidRDefault="00210229" w:rsidP="00210229">
            <w:pPr>
              <w:suppressAutoHyphens w:val="0"/>
              <w:spacing w:line="276" w:lineRule="auto"/>
              <w:ind w:left="-20"/>
              <w:jc w:val="center"/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210229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МУНИЦИПАЛЬНОГО РАЙОНА</w:t>
            </w:r>
          </w:p>
          <w:p w:rsidR="00210229" w:rsidRPr="00210229" w:rsidRDefault="00210229" w:rsidP="00210229">
            <w:pPr>
              <w:suppressAutoHyphens w:val="0"/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10229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САЛАВАТСКИЙ РАЙОН</w:t>
            </w:r>
          </w:p>
        </w:tc>
      </w:tr>
      <w:tr w:rsidR="00210229" w:rsidRPr="00210229" w:rsidTr="00320E4C">
        <w:tc>
          <w:tcPr>
            <w:tcW w:w="4132" w:type="dxa"/>
            <w:hideMark/>
          </w:tcPr>
          <w:p w:rsidR="00210229" w:rsidRPr="00210229" w:rsidRDefault="00210229" w:rsidP="00210229">
            <w:pPr>
              <w:suppressAutoHyphens w:val="0"/>
              <w:spacing w:line="276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 w:eastAsia="ru-RU"/>
              </w:rPr>
            </w:pPr>
            <w:r w:rsidRPr="00210229">
              <w:rPr>
                <w:rFonts w:ascii="Arial" w:hAnsi="Arial" w:cs="Arial"/>
                <w:sz w:val="16"/>
                <w:szCs w:val="16"/>
                <w:lang w:val="be-BY" w:eastAsia="ru-RU"/>
              </w:rPr>
              <w:t xml:space="preserve"> Төзөлөш  урамы, 15 йорт</w:t>
            </w:r>
            <w:r w:rsidRPr="00210229">
              <w:rPr>
                <w:rFonts w:ascii="a_Helver(10%) Bashkir" w:hAnsi="a_Helver(10%) Bashkir"/>
                <w:sz w:val="16"/>
                <w:szCs w:val="16"/>
                <w:lang w:val="be-BY" w:eastAsia="ru-RU"/>
              </w:rPr>
              <w:t>, М</w:t>
            </w:r>
            <w:r w:rsidRPr="00210229">
              <w:rPr>
                <w:rFonts w:ascii="Arial" w:hAnsi="Arial" w:cs="Arial"/>
                <w:sz w:val="16"/>
                <w:szCs w:val="16"/>
                <w:lang w:val="be-BY" w:eastAsia="ru-RU"/>
              </w:rPr>
              <w:t>ө</w:t>
            </w:r>
            <w:r w:rsidRPr="00210229">
              <w:rPr>
                <w:rFonts w:ascii="a_Helver(10%) Bashkir" w:hAnsi="a_Helver(10%) Bashkir"/>
                <w:sz w:val="16"/>
                <w:szCs w:val="16"/>
                <w:lang w:val="be-BY" w:eastAsia="ru-RU"/>
              </w:rPr>
              <w:t>рс</w:t>
            </w:r>
            <w:r w:rsidRPr="00210229">
              <w:rPr>
                <w:rFonts w:ascii="Arial" w:hAnsi="Arial" w:cs="Arial"/>
                <w:sz w:val="16"/>
                <w:szCs w:val="16"/>
                <w:lang w:val="be-BY" w:eastAsia="ru-RU"/>
              </w:rPr>
              <w:t>ә</w:t>
            </w:r>
            <w:r w:rsidRPr="00210229">
              <w:rPr>
                <w:rFonts w:ascii="a_Helver(10%) Bashkir" w:hAnsi="a_Helver(10%) Bashkir"/>
                <w:sz w:val="16"/>
                <w:szCs w:val="16"/>
                <w:lang w:val="be-BY" w:eastAsia="ru-RU"/>
              </w:rPr>
              <w:t xml:space="preserve">лим </w:t>
            </w:r>
            <w:r w:rsidRPr="00210229">
              <w:rPr>
                <w:rFonts w:ascii="Arial" w:hAnsi="Arial" w:cs="Arial"/>
                <w:sz w:val="16"/>
                <w:szCs w:val="16"/>
                <w:lang w:val="be-BY" w:eastAsia="ru-RU"/>
              </w:rPr>
              <w:t xml:space="preserve">ауылы, </w:t>
            </w:r>
            <w:r w:rsidRPr="00210229">
              <w:rPr>
                <w:rFonts w:ascii="a_Helver(10%) Bashkir" w:hAnsi="a_Helver(10%) Bashkir"/>
                <w:sz w:val="16"/>
                <w:szCs w:val="16"/>
                <w:lang w:val="be-BY" w:eastAsia="ru-RU"/>
              </w:rPr>
              <w:t>452485</w:t>
            </w:r>
          </w:p>
          <w:p w:rsidR="00210229" w:rsidRPr="00210229" w:rsidRDefault="00210229" w:rsidP="00210229">
            <w:pPr>
              <w:suppressAutoHyphens w:val="0"/>
              <w:spacing w:line="276" w:lineRule="auto"/>
              <w:jc w:val="center"/>
              <w:rPr>
                <w:sz w:val="16"/>
                <w:szCs w:val="16"/>
                <w:lang w:val="be-BY" w:eastAsia="ru-RU"/>
              </w:rPr>
            </w:pPr>
            <w:r w:rsidRPr="00210229">
              <w:rPr>
                <w:rFonts w:ascii="a_Helver(10%) Bashkir" w:hAnsi="a_Helver(10%) Bashkir"/>
                <w:sz w:val="16"/>
                <w:szCs w:val="16"/>
                <w:lang w:val="be-BY" w:eastAsia="ru-RU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210229" w:rsidRPr="00210229" w:rsidRDefault="00210229" w:rsidP="00210229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4140" w:type="dxa"/>
            <w:hideMark/>
          </w:tcPr>
          <w:p w:rsidR="00210229" w:rsidRPr="00210229" w:rsidRDefault="00210229" w:rsidP="00210229">
            <w:pPr>
              <w:suppressAutoHyphens w:val="0"/>
              <w:spacing w:line="276" w:lineRule="auto"/>
              <w:rPr>
                <w:rFonts w:ascii="a_Helver(10%) Bashkir" w:hAnsi="a_Helver(10%) Bashkir"/>
                <w:sz w:val="16"/>
                <w:szCs w:val="16"/>
                <w:lang w:val="be-BY" w:eastAsia="ru-RU"/>
              </w:rPr>
            </w:pPr>
            <w:r w:rsidRPr="00210229">
              <w:rPr>
                <w:rFonts w:ascii="a_Helver(10%) Bashkir" w:hAnsi="a_Helver(10%) Bashkir"/>
                <w:sz w:val="16"/>
                <w:szCs w:val="16"/>
                <w:lang w:val="be-BY" w:eastAsia="ru-RU"/>
              </w:rPr>
              <w:t xml:space="preserve">              ул. Строительная , д 15 , </w:t>
            </w:r>
          </w:p>
          <w:p w:rsidR="00210229" w:rsidRPr="00210229" w:rsidRDefault="00210229" w:rsidP="00210229">
            <w:pPr>
              <w:suppressAutoHyphens w:val="0"/>
              <w:spacing w:line="276" w:lineRule="auto"/>
              <w:rPr>
                <w:rFonts w:ascii="a_Helver(10%) Bashkir" w:hAnsi="a_Helver(10%) Bashkir"/>
                <w:sz w:val="16"/>
                <w:szCs w:val="16"/>
                <w:lang w:val="be-BY" w:eastAsia="ru-RU"/>
              </w:rPr>
            </w:pPr>
            <w:r w:rsidRPr="00210229">
              <w:rPr>
                <w:rFonts w:ascii="a_Helver(10%) Bashkir" w:hAnsi="a_Helver(10%) Bashkir"/>
                <w:sz w:val="16"/>
                <w:szCs w:val="16"/>
                <w:lang w:val="be-BY" w:eastAsia="ru-RU"/>
              </w:rPr>
              <w:t xml:space="preserve">          с. Мурсалимкино,  452485  </w:t>
            </w:r>
          </w:p>
          <w:p w:rsidR="00210229" w:rsidRPr="00210229" w:rsidRDefault="00210229" w:rsidP="00210229">
            <w:pPr>
              <w:suppressAutoHyphens w:val="0"/>
              <w:spacing w:line="276" w:lineRule="auto"/>
              <w:ind w:left="-20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10229">
              <w:rPr>
                <w:rFonts w:ascii="a_Helver(10%) Bashkir" w:hAnsi="a_Helver(10%) Bashkir"/>
                <w:sz w:val="16"/>
                <w:szCs w:val="16"/>
                <w:lang w:val="be-BY" w:eastAsia="ru-RU"/>
              </w:rPr>
              <w:t>тел. (34777) 2-43-32, 2-43-65</w:t>
            </w:r>
          </w:p>
        </w:tc>
      </w:tr>
    </w:tbl>
    <w:p w:rsidR="00210229" w:rsidRPr="00210229" w:rsidRDefault="00210229" w:rsidP="00210229">
      <w:pPr>
        <w:suppressAutoHyphens w:val="0"/>
        <w:rPr>
          <w:i/>
          <w:sz w:val="22"/>
          <w:szCs w:val="22"/>
          <w:lang w:eastAsia="ru-RU"/>
        </w:rPr>
      </w:pPr>
      <w:r w:rsidRPr="00210229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1C64483" wp14:editId="5E3F41B6">
                <wp:simplePos x="0" y="0"/>
                <wp:positionH relativeFrom="column">
                  <wp:posOffset>-228600</wp:posOffset>
                </wp:positionH>
                <wp:positionV relativeFrom="paragraph">
                  <wp:posOffset>203199</wp:posOffset>
                </wp:positionV>
                <wp:extent cx="6400800" cy="0"/>
                <wp:effectExtent l="0" t="19050" r="1905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AoMyi32wAAAAkBAAAPAAAAAAAAAAAAAAAAALIEAABkcnMvZG93bnJldi54bWxQ&#10;SwUGAAAAAAQABADzAAAAugUAAAAA&#10;" strokeweight="4.5pt">
                <v:stroke linestyle="thickThin"/>
                <w10:wrap type="square"/>
              </v:line>
            </w:pict>
          </mc:Fallback>
        </mc:AlternateContent>
      </w:r>
    </w:p>
    <w:p w:rsidR="00210229" w:rsidRDefault="00210229" w:rsidP="00210229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210229">
        <w:rPr>
          <w:sz w:val="28"/>
          <w:szCs w:val="28"/>
          <w:lang w:eastAsia="ru-RU"/>
        </w:rPr>
        <w:t>Двенадцатое заседание пятого созыва</w:t>
      </w:r>
    </w:p>
    <w:p w:rsidR="00210229" w:rsidRPr="00210229" w:rsidRDefault="00210229" w:rsidP="00210229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210229" w:rsidRPr="00210229" w:rsidRDefault="00210229" w:rsidP="00210229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210229">
        <w:rPr>
          <w:sz w:val="28"/>
          <w:szCs w:val="28"/>
          <w:lang w:eastAsia="ru-RU"/>
        </w:rPr>
        <w:t>РЕШЕНИЕ</w:t>
      </w:r>
    </w:p>
    <w:p w:rsidR="00210229" w:rsidRPr="00210229" w:rsidRDefault="00210229" w:rsidP="00210229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210229">
        <w:rPr>
          <w:sz w:val="28"/>
          <w:szCs w:val="28"/>
          <w:lang w:eastAsia="ru-RU"/>
        </w:rPr>
        <w:t xml:space="preserve"> </w:t>
      </w:r>
      <w:r w:rsidR="00066612">
        <w:rPr>
          <w:sz w:val="28"/>
          <w:szCs w:val="28"/>
          <w:lang w:eastAsia="ru-RU"/>
        </w:rPr>
        <w:t>24 мая</w:t>
      </w:r>
      <w:r w:rsidRPr="00210229">
        <w:rPr>
          <w:sz w:val="28"/>
          <w:szCs w:val="28"/>
          <w:lang w:eastAsia="ru-RU"/>
        </w:rPr>
        <w:t xml:space="preserve"> 2021 года </w:t>
      </w:r>
      <w:r>
        <w:rPr>
          <w:sz w:val="28"/>
          <w:szCs w:val="28"/>
          <w:lang w:eastAsia="ru-RU"/>
        </w:rPr>
        <w:t>№58</w:t>
      </w:r>
    </w:p>
    <w:p w:rsidR="00210229" w:rsidRDefault="00210229" w:rsidP="00210229">
      <w:pPr>
        <w:pStyle w:val="a8"/>
        <w:tabs>
          <w:tab w:val="left" w:pos="708"/>
        </w:tabs>
        <w:autoSpaceDE w:val="0"/>
        <w:jc w:val="center"/>
        <w:rPr>
          <w:rFonts w:eastAsia="Calibri"/>
          <w:b/>
          <w:bCs/>
          <w:color w:val="000000"/>
          <w:spacing w:val="2"/>
          <w:sz w:val="28"/>
          <w:szCs w:val="28"/>
        </w:rPr>
      </w:pPr>
    </w:p>
    <w:p w:rsidR="00210229" w:rsidRPr="00BF5EA6" w:rsidRDefault="00210229" w:rsidP="00210229">
      <w:pPr>
        <w:pStyle w:val="a8"/>
        <w:tabs>
          <w:tab w:val="left" w:pos="708"/>
        </w:tabs>
        <w:autoSpaceDE w:val="0"/>
        <w:jc w:val="center"/>
        <w:rPr>
          <w:rFonts w:eastAsia="Calibri"/>
          <w:sz w:val="28"/>
          <w:szCs w:val="28"/>
        </w:rPr>
      </w:pPr>
      <w:bookmarkStart w:id="0" w:name="_GoBack"/>
      <w:proofErr w:type="gramStart"/>
      <w:r w:rsidRPr="00BF5EA6">
        <w:rPr>
          <w:rStyle w:val="a5"/>
          <w:color w:val="000000"/>
          <w:spacing w:val="2"/>
          <w:sz w:val="28"/>
          <w:szCs w:val="28"/>
        </w:rPr>
        <w:t xml:space="preserve">Об утверждении </w:t>
      </w:r>
      <w:r>
        <w:rPr>
          <w:rStyle w:val="a5"/>
          <w:color w:val="000000"/>
          <w:spacing w:val="2"/>
          <w:sz w:val="28"/>
          <w:szCs w:val="28"/>
        </w:rPr>
        <w:t xml:space="preserve">в новой редакции </w:t>
      </w:r>
      <w:r w:rsidRPr="00BF5EA6">
        <w:rPr>
          <w:rStyle w:val="a5"/>
          <w:color w:val="000000"/>
          <w:spacing w:val="2"/>
          <w:sz w:val="28"/>
          <w:szCs w:val="28"/>
        </w:rPr>
        <w:t xml:space="preserve">Порядка формирования, ведения и опубликования перечня муниципального имущества </w:t>
      </w:r>
      <w:r w:rsidRPr="004F00C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</w:t>
      </w:r>
      <w:r w:rsidRPr="004F00CA">
        <w:rPr>
          <w:sz w:val="28"/>
          <w:szCs w:val="28"/>
        </w:rPr>
        <w:t xml:space="preserve"> сельсовет муниципального района </w:t>
      </w:r>
      <w:proofErr w:type="spellStart"/>
      <w:r w:rsidRPr="004F00CA">
        <w:rPr>
          <w:sz w:val="28"/>
          <w:szCs w:val="28"/>
        </w:rPr>
        <w:t>Салаватский</w:t>
      </w:r>
      <w:proofErr w:type="spellEnd"/>
      <w:r w:rsidRPr="004F00CA">
        <w:rPr>
          <w:sz w:val="28"/>
          <w:szCs w:val="28"/>
        </w:rPr>
        <w:t xml:space="preserve"> район Республики Башкортостан</w:t>
      </w:r>
      <w:r w:rsidRPr="00BF5EA6">
        <w:rPr>
          <w:rStyle w:val="a5"/>
          <w:color w:val="000000"/>
          <w:spacing w:val="2"/>
          <w:sz w:val="28"/>
          <w:szCs w:val="28"/>
        </w:rPr>
        <w:t xml:space="preserve"> свободного от прав третьих лиц (</w:t>
      </w:r>
      <w:r w:rsidRPr="00BF5EA6">
        <w:rPr>
          <w:rStyle w:val="a5"/>
          <w:bCs/>
          <w:color w:val="000000"/>
          <w:sz w:val="28"/>
          <w:szCs w:val="28"/>
        </w:rPr>
        <w:t>за исключением права хозяйственного ведения, права оперативного управления, а также</w:t>
      </w:r>
      <w:r w:rsidRPr="00BF5EA6">
        <w:rPr>
          <w:rStyle w:val="a5"/>
          <w:color w:val="000000"/>
          <w:spacing w:val="2"/>
          <w:sz w:val="28"/>
          <w:szCs w:val="28"/>
        </w:rPr>
        <w:t xml:space="preserve">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</w:t>
      </w:r>
      <w:proofErr w:type="gramEnd"/>
      <w:r w:rsidRPr="00BF5EA6">
        <w:rPr>
          <w:rStyle w:val="a5"/>
          <w:color w:val="000000"/>
          <w:spacing w:val="2"/>
          <w:sz w:val="28"/>
          <w:szCs w:val="28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BF5EA6">
        <w:rPr>
          <w:rStyle w:val="a5"/>
          <w:color w:val="000000"/>
          <w:sz w:val="28"/>
          <w:szCs w:val="28"/>
          <w:shd w:val="clear" w:color="auto" w:fill="FFFFFF"/>
        </w:rPr>
        <w:t>физическим лицам, не являющимися индивидуальными предпринимателями и применяющими специальный налоговый режим «Налог на профессиональный </w:t>
      </w:r>
      <w:bookmarkEnd w:id="0"/>
      <w:r w:rsidRPr="00BF5EA6">
        <w:rPr>
          <w:rStyle w:val="a5"/>
          <w:color w:val="000000"/>
          <w:sz w:val="28"/>
          <w:szCs w:val="28"/>
          <w:shd w:val="clear" w:color="auto" w:fill="FFFFFF"/>
        </w:rPr>
        <w:br/>
        <w:t>доход</w:t>
      </w:r>
      <w:r w:rsidR="00A570F1">
        <w:rPr>
          <w:rStyle w:val="a5"/>
          <w:color w:val="000000"/>
          <w:spacing w:val="2"/>
          <w:sz w:val="28"/>
          <w:szCs w:val="28"/>
          <w:shd w:val="clear" w:color="auto" w:fill="FFFFFF"/>
        </w:rPr>
        <w:t>»</w:t>
      </w:r>
    </w:p>
    <w:p w:rsidR="00210229" w:rsidRPr="00BF5EA6" w:rsidRDefault="00210229" w:rsidP="00210229">
      <w:pPr>
        <w:autoSpaceDE w:val="0"/>
        <w:jc w:val="center"/>
        <w:rPr>
          <w:rFonts w:eastAsia="Calibri"/>
          <w:sz w:val="28"/>
          <w:szCs w:val="28"/>
        </w:rPr>
      </w:pPr>
    </w:p>
    <w:p w:rsidR="00210229" w:rsidRPr="00BF5EA6" w:rsidRDefault="00210229" w:rsidP="00210229">
      <w:pPr>
        <w:pStyle w:val="a8"/>
        <w:tabs>
          <w:tab w:val="left" w:pos="708"/>
        </w:tabs>
        <w:spacing w:line="276" w:lineRule="auto"/>
        <w:ind w:right="-6"/>
        <w:jc w:val="right"/>
        <w:rPr>
          <w:color w:val="000000"/>
          <w:spacing w:val="2"/>
          <w:sz w:val="28"/>
          <w:szCs w:val="28"/>
        </w:rPr>
      </w:pPr>
    </w:p>
    <w:p w:rsidR="00210229" w:rsidRDefault="00210229" w:rsidP="00210229">
      <w:pPr>
        <w:pStyle w:val="a8"/>
        <w:tabs>
          <w:tab w:val="left" w:pos="708"/>
        </w:tabs>
        <w:rPr>
          <w:rStyle w:val="a5"/>
          <w:color w:val="000000"/>
          <w:spacing w:val="2"/>
          <w:sz w:val="28"/>
          <w:szCs w:val="28"/>
        </w:rPr>
      </w:pPr>
      <w:r w:rsidRPr="00BF5EA6">
        <w:rPr>
          <w:color w:val="000000"/>
          <w:spacing w:val="2"/>
          <w:sz w:val="28"/>
          <w:szCs w:val="28"/>
        </w:rPr>
        <w:tab/>
      </w:r>
      <w:proofErr w:type="gramStart"/>
      <w:r w:rsidRPr="00BF5EA6">
        <w:rPr>
          <w:color w:val="000000"/>
          <w:spacing w:val="2"/>
          <w:sz w:val="28"/>
          <w:szCs w:val="28"/>
        </w:rPr>
        <w:t xml:space="preserve">В соответствии со </w:t>
      </w:r>
      <w:hyperlink r:id="rId7" w:history="1">
        <w:r w:rsidRPr="00BF5EA6">
          <w:rPr>
            <w:rStyle w:val="a3"/>
            <w:spacing w:val="2"/>
            <w:sz w:val="28"/>
            <w:szCs w:val="28"/>
          </w:rPr>
          <w:t>статьей 18</w:t>
        </w:r>
      </w:hyperlink>
      <w:r w:rsidRPr="00BF5EA6">
        <w:rPr>
          <w:color w:val="000000"/>
          <w:spacing w:val="2"/>
          <w:sz w:val="28"/>
          <w:szCs w:val="28"/>
        </w:rPr>
        <w:t xml:space="preserve"> Федерального закона от 24 июля 2007 года № 209-ФЗ «О развитии малого и среднего предпринимательства в Российской Федерации», </w:t>
      </w:r>
      <w:hyperlink r:id="rId8" w:history="1">
        <w:r w:rsidRPr="00BF5EA6">
          <w:rPr>
            <w:rStyle w:val="a3"/>
            <w:spacing w:val="2"/>
            <w:sz w:val="28"/>
            <w:szCs w:val="28"/>
          </w:rPr>
          <w:t>статьями 14</w:t>
        </w:r>
      </w:hyperlink>
      <w:r w:rsidRPr="00BF5EA6">
        <w:rPr>
          <w:color w:val="000000"/>
          <w:spacing w:val="2"/>
          <w:sz w:val="28"/>
          <w:szCs w:val="28"/>
        </w:rPr>
        <w:t xml:space="preserve">, </w:t>
      </w:r>
      <w:hyperlink r:id="rId9" w:history="1">
        <w:r w:rsidRPr="00BF5EA6">
          <w:rPr>
            <w:rStyle w:val="a3"/>
            <w:spacing w:val="2"/>
            <w:sz w:val="28"/>
            <w:szCs w:val="28"/>
          </w:rPr>
          <w:t>51</w:t>
        </w:r>
      </w:hyperlink>
      <w:r w:rsidRPr="00BF5EA6">
        <w:rPr>
          <w:color w:val="000000"/>
          <w:spacing w:val="2"/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20 апреля 2016 года № 264 «Об утверждении</w:t>
      </w:r>
      <w:proofErr w:type="gramEnd"/>
      <w:r w:rsidRPr="00BF5EA6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BF5EA6">
        <w:rPr>
          <w:color w:val="000000"/>
          <w:spacing w:val="2"/>
          <w:sz w:val="28"/>
          <w:szCs w:val="28"/>
        </w:rPr>
        <w:t xml:space="preserve">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сведений, Уставом </w:t>
      </w:r>
      <w:r w:rsidRPr="004F00C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</w:t>
      </w:r>
      <w:r w:rsidRPr="004F00CA">
        <w:rPr>
          <w:sz w:val="28"/>
          <w:szCs w:val="28"/>
        </w:rPr>
        <w:t xml:space="preserve"> сельсовет муниципального района</w:t>
      </w:r>
      <w:proofErr w:type="gramEnd"/>
      <w:r w:rsidRPr="004F00CA">
        <w:rPr>
          <w:sz w:val="28"/>
          <w:szCs w:val="28"/>
        </w:rPr>
        <w:t xml:space="preserve"> </w:t>
      </w:r>
      <w:proofErr w:type="spellStart"/>
      <w:r w:rsidRPr="004F00CA">
        <w:rPr>
          <w:sz w:val="28"/>
          <w:szCs w:val="28"/>
        </w:rPr>
        <w:t>Салаватский</w:t>
      </w:r>
      <w:proofErr w:type="spellEnd"/>
      <w:r w:rsidRPr="004F00CA">
        <w:rPr>
          <w:sz w:val="28"/>
          <w:szCs w:val="28"/>
        </w:rPr>
        <w:t xml:space="preserve"> район Республики Башкортостан</w:t>
      </w:r>
      <w:r>
        <w:rPr>
          <w:color w:val="000000"/>
          <w:spacing w:val="2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Совет </w:t>
      </w:r>
      <w:r w:rsidRPr="004F00C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</w:t>
      </w:r>
      <w:r w:rsidRPr="004F00CA">
        <w:rPr>
          <w:sz w:val="28"/>
          <w:szCs w:val="28"/>
        </w:rPr>
        <w:t xml:space="preserve"> сельсовет муниципального района </w:t>
      </w:r>
      <w:proofErr w:type="spellStart"/>
      <w:r w:rsidRPr="004F00CA">
        <w:rPr>
          <w:sz w:val="28"/>
          <w:szCs w:val="28"/>
        </w:rPr>
        <w:t>Салаватский</w:t>
      </w:r>
      <w:proofErr w:type="spellEnd"/>
      <w:r w:rsidRPr="004F00CA">
        <w:rPr>
          <w:sz w:val="28"/>
          <w:szCs w:val="28"/>
        </w:rPr>
        <w:t xml:space="preserve"> район Республики Башкортостан</w:t>
      </w:r>
      <w:r w:rsidRPr="00BF5EA6">
        <w:rPr>
          <w:rStyle w:val="a5"/>
          <w:color w:val="000000"/>
          <w:spacing w:val="2"/>
          <w:sz w:val="28"/>
          <w:szCs w:val="28"/>
        </w:rPr>
        <w:t xml:space="preserve"> </w:t>
      </w:r>
    </w:p>
    <w:p w:rsidR="00210229" w:rsidRPr="00BF5EA6" w:rsidRDefault="00210229" w:rsidP="00210229">
      <w:pPr>
        <w:pStyle w:val="a8"/>
        <w:tabs>
          <w:tab w:val="left" w:pos="708"/>
        </w:tabs>
        <w:rPr>
          <w:color w:val="000000"/>
          <w:sz w:val="28"/>
          <w:szCs w:val="28"/>
        </w:rPr>
      </w:pPr>
      <w:r>
        <w:rPr>
          <w:rStyle w:val="a5"/>
          <w:color w:val="000000"/>
          <w:spacing w:val="2"/>
          <w:sz w:val="28"/>
          <w:szCs w:val="28"/>
        </w:rPr>
        <w:t>решил</w:t>
      </w:r>
      <w:r w:rsidRPr="00BF5EA6">
        <w:rPr>
          <w:color w:val="000000"/>
          <w:spacing w:val="2"/>
          <w:sz w:val="28"/>
          <w:szCs w:val="28"/>
        </w:rPr>
        <w:t>:</w:t>
      </w:r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</w:p>
    <w:p w:rsidR="00210229" w:rsidRPr="00BF5EA6" w:rsidRDefault="00210229" w:rsidP="00210229">
      <w:pPr>
        <w:jc w:val="both"/>
        <w:rPr>
          <w:sz w:val="28"/>
          <w:szCs w:val="28"/>
        </w:rPr>
      </w:pPr>
      <w:r w:rsidRPr="00BF5EA6">
        <w:rPr>
          <w:color w:val="000000"/>
          <w:sz w:val="28"/>
          <w:szCs w:val="28"/>
        </w:rPr>
        <w:lastRenderedPageBreak/>
        <w:t xml:space="preserve">          1. </w:t>
      </w:r>
      <w:proofErr w:type="gramStart"/>
      <w:r w:rsidRPr="00BF5EA6">
        <w:rPr>
          <w:color w:val="000000"/>
          <w:sz w:val="28"/>
          <w:szCs w:val="28"/>
        </w:rPr>
        <w:t>Утвердить</w:t>
      </w:r>
      <w:r>
        <w:rPr>
          <w:color w:val="000000"/>
          <w:sz w:val="28"/>
          <w:szCs w:val="28"/>
        </w:rPr>
        <w:t xml:space="preserve"> в новой редакции</w:t>
      </w:r>
      <w:r w:rsidRPr="00BF5EA6">
        <w:rPr>
          <w:color w:val="000000"/>
          <w:sz w:val="28"/>
          <w:szCs w:val="28"/>
        </w:rPr>
        <w:t xml:space="preserve"> прилагаемые:</w:t>
      </w:r>
      <w:r w:rsidRPr="00BF5EA6">
        <w:rPr>
          <w:color w:val="000000"/>
          <w:sz w:val="28"/>
          <w:szCs w:val="28"/>
        </w:rPr>
        <w:br/>
        <w:t xml:space="preserve">          1.1.</w:t>
      </w:r>
      <w:proofErr w:type="gramEnd"/>
      <w:r w:rsidRPr="00BF5EA6">
        <w:rPr>
          <w:color w:val="000000"/>
          <w:sz w:val="28"/>
          <w:szCs w:val="28"/>
        </w:rPr>
        <w:t xml:space="preserve"> </w:t>
      </w:r>
      <w:proofErr w:type="gramStart"/>
      <w:r w:rsidRPr="00BF5EA6">
        <w:rPr>
          <w:color w:val="000000"/>
          <w:sz w:val="28"/>
          <w:szCs w:val="28"/>
        </w:rPr>
        <w:t xml:space="preserve">Порядок формирования, ведения и опубликования перечня муниципального имущества </w:t>
      </w:r>
      <w:r w:rsidRPr="004F00C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4F00CA">
        <w:rPr>
          <w:sz w:val="28"/>
          <w:szCs w:val="28"/>
        </w:rPr>
        <w:t xml:space="preserve"> сельсовет муниципального района </w:t>
      </w:r>
      <w:proofErr w:type="spellStart"/>
      <w:r w:rsidRPr="004F00CA">
        <w:rPr>
          <w:sz w:val="28"/>
          <w:szCs w:val="28"/>
        </w:rPr>
        <w:t>Салаватский</w:t>
      </w:r>
      <w:proofErr w:type="spellEnd"/>
      <w:r w:rsidRPr="004F00CA">
        <w:rPr>
          <w:sz w:val="28"/>
          <w:szCs w:val="28"/>
        </w:rPr>
        <w:t xml:space="preserve"> район Республики Башкортостан</w:t>
      </w:r>
      <w:r w:rsidRPr="00BF5EA6">
        <w:rPr>
          <w:color w:val="000000"/>
          <w:sz w:val="28"/>
          <w:szCs w:val="28"/>
        </w:rPr>
        <w:t xml:space="preserve">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</w:t>
      </w:r>
      <w:proofErr w:type="gramEnd"/>
      <w:r w:rsidRPr="00BF5EA6">
        <w:rPr>
          <w:color w:val="000000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предпринимательства, физическим лицам, не являющимися индивидуальными предпринимателями и применяющими специальный налоговый режим «Налог на профессиональный </w:t>
      </w:r>
      <w:r w:rsidRPr="00BF5EA6">
        <w:rPr>
          <w:color w:val="000000"/>
          <w:sz w:val="28"/>
          <w:szCs w:val="28"/>
        </w:rPr>
        <w:br/>
        <w:t xml:space="preserve">доход» </w:t>
      </w:r>
      <w:r w:rsidRPr="00BF5EA6">
        <w:rPr>
          <w:sz w:val="28"/>
          <w:szCs w:val="28"/>
        </w:rPr>
        <w:t>(далее – Перечень) (приложение № 1);</w:t>
      </w:r>
    </w:p>
    <w:p w:rsidR="00210229" w:rsidRPr="00BF5EA6" w:rsidRDefault="00210229" w:rsidP="00210229">
      <w:pPr>
        <w:jc w:val="both"/>
        <w:rPr>
          <w:sz w:val="28"/>
          <w:szCs w:val="28"/>
        </w:rPr>
      </w:pPr>
      <w:r w:rsidRPr="00BF5EA6">
        <w:rPr>
          <w:sz w:val="28"/>
          <w:szCs w:val="28"/>
        </w:rPr>
        <w:t xml:space="preserve">          1.2. Виды муниципального имущества, которое используется для формирования Перечня (приложение № 2);</w:t>
      </w:r>
    </w:p>
    <w:p w:rsidR="00210229" w:rsidRDefault="00210229" w:rsidP="00210229">
      <w:pPr>
        <w:jc w:val="both"/>
        <w:rPr>
          <w:sz w:val="28"/>
          <w:szCs w:val="28"/>
        </w:rPr>
      </w:pPr>
      <w:r w:rsidRPr="00BF5EA6">
        <w:rPr>
          <w:sz w:val="28"/>
          <w:szCs w:val="28"/>
        </w:rPr>
        <w:t xml:space="preserve">          1.3. </w:t>
      </w:r>
      <w:hyperlink r:id="rId10" w:history="1">
        <w:r w:rsidRPr="00BF5EA6">
          <w:rPr>
            <w:sz w:val="28"/>
            <w:szCs w:val="28"/>
          </w:rPr>
          <w:t>Форму</w:t>
        </w:r>
      </w:hyperlink>
      <w:r w:rsidRPr="00BF5EA6">
        <w:rPr>
          <w:sz w:val="28"/>
          <w:szCs w:val="28"/>
        </w:rPr>
        <w:t xml:space="preserve"> Перечня (приложение № 3).</w:t>
      </w:r>
    </w:p>
    <w:p w:rsidR="00210229" w:rsidRPr="00D85DEE" w:rsidRDefault="00210229" w:rsidP="00210229">
      <w:pPr>
        <w:ind w:firstLine="708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2. </w:t>
      </w:r>
      <w:proofErr w:type="gramStart"/>
      <w:r>
        <w:rPr>
          <w:color w:val="000000"/>
          <w:spacing w:val="2"/>
          <w:sz w:val="28"/>
          <w:szCs w:val="28"/>
        </w:rPr>
        <w:t xml:space="preserve">Признать утратившим силу Решение Совета </w:t>
      </w:r>
      <w:r w:rsidRPr="004F00C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</w:t>
      </w:r>
      <w:r w:rsidRPr="004F00CA">
        <w:rPr>
          <w:sz w:val="28"/>
          <w:szCs w:val="28"/>
        </w:rPr>
        <w:t xml:space="preserve">сельсовет муниципального района </w:t>
      </w:r>
      <w:proofErr w:type="spellStart"/>
      <w:r w:rsidRPr="004F00CA">
        <w:rPr>
          <w:sz w:val="28"/>
          <w:szCs w:val="28"/>
        </w:rPr>
        <w:t>Салаватский</w:t>
      </w:r>
      <w:proofErr w:type="spellEnd"/>
      <w:r w:rsidRPr="004F00CA">
        <w:rPr>
          <w:sz w:val="28"/>
          <w:szCs w:val="28"/>
        </w:rPr>
        <w:t xml:space="preserve"> район Республики Башкортостан</w:t>
      </w:r>
      <w:r>
        <w:rPr>
          <w:rStyle w:val="a5"/>
          <w:color w:val="000000"/>
          <w:spacing w:val="2"/>
          <w:sz w:val="28"/>
          <w:szCs w:val="28"/>
        </w:rPr>
        <w:t xml:space="preserve"> от 25.12.2018 года №100</w:t>
      </w:r>
      <w:r w:rsidRPr="001C451D">
        <w:rPr>
          <w:rStyle w:val="a5"/>
          <w:spacing w:val="2"/>
          <w:sz w:val="28"/>
          <w:szCs w:val="28"/>
        </w:rPr>
        <w:t xml:space="preserve"> «</w:t>
      </w:r>
      <w:r w:rsidRPr="00D85DEE">
        <w:rPr>
          <w:sz w:val="28"/>
          <w:szCs w:val="28"/>
        </w:rPr>
        <w:t xml:space="preserve">Об утверждении Порядка формирования, ведения, обязательного опубликования перечня муниципального имущества сельского поселения </w:t>
      </w:r>
      <w:proofErr w:type="spellStart"/>
      <w:r w:rsidRPr="00D85DEE">
        <w:rPr>
          <w:sz w:val="28"/>
          <w:szCs w:val="28"/>
        </w:rPr>
        <w:t>Мурсалимкинский</w:t>
      </w:r>
      <w:proofErr w:type="spellEnd"/>
      <w:r w:rsidRPr="00D85DEE">
        <w:rPr>
          <w:sz w:val="28"/>
          <w:szCs w:val="28"/>
        </w:rPr>
        <w:t xml:space="preserve"> сельсовет муниципального района </w:t>
      </w:r>
      <w:proofErr w:type="spellStart"/>
      <w:r w:rsidRPr="00D85DEE">
        <w:rPr>
          <w:sz w:val="28"/>
          <w:szCs w:val="28"/>
        </w:rPr>
        <w:t>Салаватский</w:t>
      </w:r>
      <w:proofErr w:type="spellEnd"/>
      <w:r w:rsidRPr="00D85DEE">
        <w:rPr>
          <w:sz w:val="28"/>
          <w:szCs w:val="28"/>
        </w:rPr>
        <w:t xml:space="preserve"> район Республики Башкортостан,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</w:t>
      </w:r>
      <w:proofErr w:type="gramEnd"/>
      <w:r w:rsidRPr="00D85DEE">
        <w:rPr>
          <w:sz w:val="28"/>
          <w:szCs w:val="28"/>
        </w:rPr>
        <w:t xml:space="preserve"> «О развитии малого и </w:t>
      </w:r>
      <w:r>
        <w:rPr>
          <w:sz w:val="28"/>
          <w:szCs w:val="28"/>
        </w:rPr>
        <w:t xml:space="preserve">среднего предпринимательства в </w:t>
      </w:r>
      <w:r w:rsidRPr="00D85DEE">
        <w:rPr>
          <w:sz w:val="28"/>
          <w:szCs w:val="28"/>
        </w:rPr>
        <w:t>Российской Федерации</w:t>
      </w:r>
      <w:r>
        <w:rPr>
          <w:rStyle w:val="a5"/>
          <w:spacing w:val="2"/>
          <w:sz w:val="28"/>
          <w:szCs w:val="28"/>
        </w:rPr>
        <w:t>».</w:t>
      </w:r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3</w:t>
      </w:r>
      <w:r w:rsidRPr="00BF5EA6">
        <w:rPr>
          <w:color w:val="000000"/>
          <w:sz w:val="28"/>
          <w:szCs w:val="28"/>
        </w:rPr>
        <w:t xml:space="preserve">. Настоящее </w:t>
      </w:r>
      <w:r>
        <w:rPr>
          <w:color w:val="000000"/>
          <w:sz w:val="28"/>
          <w:szCs w:val="28"/>
        </w:rPr>
        <w:t>Решение</w:t>
      </w:r>
      <w:r w:rsidRPr="00BF5EA6">
        <w:rPr>
          <w:color w:val="000000"/>
          <w:sz w:val="28"/>
          <w:szCs w:val="28"/>
        </w:rPr>
        <w:t xml:space="preserve"> опубликовать (обнародовать) на информационном стенде </w:t>
      </w:r>
      <w:r>
        <w:rPr>
          <w:color w:val="000000"/>
          <w:sz w:val="28"/>
          <w:szCs w:val="28"/>
        </w:rPr>
        <w:t>а</w:t>
      </w:r>
      <w:r w:rsidRPr="00BF5EA6">
        <w:rPr>
          <w:color w:val="000000"/>
          <w:sz w:val="28"/>
          <w:szCs w:val="28"/>
        </w:rPr>
        <w:t>дминистрации</w:t>
      </w:r>
      <w:r w:rsidRPr="00BF5EA6">
        <w:rPr>
          <w:color w:val="000000"/>
          <w:spacing w:val="2"/>
          <w:sz w:val="28"/>
          <w:szCs w:val="28"/>
        </w:rPr>
        <w:t xml:space="preserve"> </w:t>
      </w:r>
      <w:r w:rsidRPr="004F00C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4F00CA">
        <w:rPr>
          <w:sz w:val="28"/>
          <w:szCs w:val="28"/>
        </w:rPr>
        <w:t xml:space="preserve"> сельсовет</w:t>
      </w:r>
      <w:r>
        <w:rPr>
          <w:rStyle w:val="a5"/>
          <w:color w:val="000000"/>
          <w:spacing w:val="2"/>
          <w:sz w:val="28"/>
          <w:szCs w:val="28"/>
        </w:rPr>
        <w:t xml:space="preserve"> </w:t>
      </w:r>
      <w:r w:rsidRPr="00BF5EA6">
        <w:rPr>
          <w:color w:val="000000"/>
          <w:spacing w:val="2"/>
          <w:sz w:val="28"/>
          <w:szCs w:val="28"/>
        </w:rPr>
        <w:t xml:space="preserve">и разместить на официальном сайте </w:t>
      </w:r>
      <w:r w:rsidRPr="000D7F26">
        <w:rPr>
          <w:color w:val="000000"/>
          <w:sz w:val="28"/>
          <w:szCs w:val="28"/>
        </w:rPr>
        <w:t>по адресу:</w:t>
      </w:r>
      <w:r w:rsidRPr="000D7F26">
        <w:rPr>
          <w:color w:val="000000"/>
        </w:rPr>
        <w:t xml:space="preserve"> </w:t>
      </w:r>
      <w:r w:rsidRPr="000D7F26">
        <w:rPr>
          <w:color w:val="000000"/>
          <w:sz w:val="28"/>
          <w:szCs w:val="28"/>
        </w:rPr>
        <w:t>https://mursalimkino.su/</w:t>
      </w:r>
      <w:r w:rsidRPr="0006772E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Pr="00BF5EA6">
        <w:rPr>
          <w:sz w:val="28"/>
          <w:szCs w:val="28"/>
        </w:rPr>
        <w:t xml:space="preserve"> </w:t>
      </w:r>
      <w:r w:rsidRPr="00BF5EA6">
        <w:rPr>
          <w:color w:val="000000"/>
          <w:spacing w:val="2"/>
          <w:sz w:val="28"/>
          <w:szCs w:val="28"/>
        </w:rPr>
        <w:t>в информационно-телекоммуникационной сети «Интернет».</w:t>
      </w:r>
    </w:p>
    <w:p w:rsidR="00210229" w:rsidRPr="00BF5EA6" w:rsidRDefault="00210229" w:rsidP="00210229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ab/>
        <w:t>4. Решение</w:t>
      </w:r>
      <w:r w:rsidRPr="00BF5EA6">
        <w:rPr>
          <w:color w:val="000000"/>
          <w:sz w:val="28"/>
          <w:szCs w:val="28"/>
        </w:rPr>
        <w:t xml:space="preserve"> вступает в силу с момента его официального опубликования (обнародования).</w:t>
      </w:r>
    </w:p>
    <w:p w:rsidR="00210229" w:rsidRPr="009C7A6F" w:rsidRDefault="00210229" w:rsidP="00210229">
      <w:pPr>
        <w:ind w:firstLine="708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</w:t>
      </w:r>
      <w:r w:rsidRPr="00BF5EA6">
        <w:rPr>
          <w:color w:val="000000"/>
          <w:spacing w:val="2"/>
          <w:sz w:val="28"/>
          <w:szCs w:val="28"/>
        </w:rPr>
        <w:t xml:space="preserve">. </w:t>
      </w:r>
      <w:proofErr w:type="gramStart"/>
      <w:r w:rsidRPr="00127D4B">
        <w:rPr>
          <w:color w:val="000000"/>
          <w:spacing w:val="2"/>
          <w:sz w:val="28"/>
          <w:szCs w:val="28"/>
        </w:rPr>
        <w:t>Контроль за</w:t>
      </w:r>
      <w:proofErr w:type="gramEnd"/>
      <w:r w:rsidRPr="00127D4B">
        <w:rPr>
          <w:color w:val="000000"/>
          <w:spacing w:val="2"/>
          <w:sz w:val="28"/>
          <w:szCs w:val="28"/>
        </w:rPr>
        <w:t xml:space="preserve"> исполнением настоящего </w:t>
      </w:r>
      <w:r>
        <w:rPr>
          <w:color w:val="000000"/>
          <w:spacing w:val="2"/>
          <w:sz w:val="28"/>
          <w:szCs w:val="28"/>
        </w:rPr>
        <w:t>Решения</w:t>
      </w:r>
      <w:r w:rsidRPr="00127D4B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возложить на постоянную комиссию Совета по</w:t>
      </w:r>
      <w:r w:rsidRPr="0006772E">
        <w:t xml:space="preserve"> </w:t>
      </w:r>
      <w:r w:rsidRPr="0006772E">
        <w:rPr>
          <w:color w:val="000000"/>
          <w:spacing w:val="2"/>
          <w:sz w:val="28"/>
          <w:szCs w:val="28"/>
        </w:rPr>
        <w:t xml:space="preserve"> развитию предпринимательства, земельным вопросам, благоустройству и экологии</w:t>
      </w:r>
      <w:r>
        <w:rPr>
          <w:color w:val="000000"/>
          <w:spacing w:val="2"/>
          <w:sz w:val="28"/>
          <w:szCs w:val="28"/>
        </w:rPr>
        <w:t>.</w:t>
      </w:r>
    </w:p>
    <w:p w:rsidR="00210229" w:rsidRPr="00BF5EA6" w:rsidRDefault="00210229" w:rsidP="00210229">
      <w:pPr>
        <w:pStyle w:val="a8"/>
        <w:tabs>
          <w:tab w:val="left" w:pos="708"/>
        </w:tabs>
        <w:rPr>
          <w:color w:val="000000"/>
          <w:spacing w:val="2"/>
          <w:sz w:val="28"/>
          <w:szCs w:val="28"/>
        </w:rPr>
      </w:pPr>
    </w:p>
    <w:p w:rsidR="00210229" w:rsidRPr="00BF5EA6" w:rsidRDefault="00210229" w:rsidP="00210229">
      <w:pPr>
        <w:pStyle w:val="a8"/>
        <w:tabs>
          <w:tab w:val="left" w:pos="708"/>
        </w:tabs>
        <w:spacing w:line="276" w:lineRule="auto"/>
        <w:ind w:right="-6"/>
        <w:rPr>
          <w:color w:val="000000"/>
          <w:spacing w:val="2"/>
          <w:sz w:val="28"/>
          <w:szCs w:val="28"/>
        </w:rPr>
      </w:pPr>
    </w:p>
    <w:p w:rsidR="00210229" w:rsidRPr="00F91373" w:rsidRDefault="00210229" w:rsidP="00210229">
      <w:pPr>
        <w:rPr>
          <w:sz w:val="28"/>
          <w:szCs w:val="28"/>
        </w:rPr>
      </w:pPr>
    </w:p>
    <w:p w:rsidR="00210229" w:rsidRPr="00E74CEC" w:rsidRDefault="00210229" w:rsidP="00210229">
      <w:pPr>
        <w:autoSpaceDE w:val="0"/>
        <w:autoSpaceDN w:val="0"/>
        <w:adjustRightInd w:val="0"/>
        <w:rPr>
          <w:rFonts w:ascii="Arial" w:eastAsia="Arial" w:hAnsi="Arial" w:cs="Arial"/>
          <w:sz w:val="24"/>
          <w:lang w:eastAsia="ru-RU"/>
        </w:rPr>
      </w:pPr>
      <w:r>
        <w:rPr>
          <w:sz w:val="28"/>
          <w:szCs w:val="28"/>
        </w:rPr>
        <w:t xml:space="preserve">Глава сельского поселения                                                        А.А. </w:t>
      </w:r>
      <w:proofErr w:type="spellStart"/>
      <w:r>
        <w:rPr>
          <w:sz w:val="28"/>
          <w:szCs w:val="28"/>
        </w:rPr>
        <w:t>Муфлиханов</w:t>
      </w:r>
      <w:proofErr w:type="spellEnd"/>
    </w:p>
    <w:p w:rsidR="00210229" w:rsidRPr="00BF5EA6" w:rsidRDefault="00210229" w:rsidP="00210229">
      <w:pPr>
        <w:autoSpaceDE w:val="0"/>
        <w:ind w:firstLine="7230"/>
        <w:jc w:val="right"/>
        <w:rPr>
          <w:bCs/>
          <w:color w:val="26282F"/>
          <w:sz w:val="28"/>
          <w:szCs w:val="28"/>
        </w:rPr>
      </w:pPr>
    </w:p>
    <w:p w:rsidR="00210229" w:rsidRPr="00BF5EA6" w:rsidRDefault="00210229" w:rsidP="00210229">
      <w:pPr>
        <w:autoSpaceDE w:val="0"/>
        <w:ind w:firstLine="7230"/>
        <w:jc w:val="right"/>
        <w:rPr>
          <w:bCs/>
          <w:color w:val="26282F"/>
          <w:sz w:val="28"/>
          <w:szCs w:val="28"/>
        </w:rPr>
      </w:pPr>
    </w:p>
    <w:p w:rsidR="00210229" w:rsidRPr="00BF5EA6" w:rsidRDefault="00210229" w:rsidP="00210229">
      <w:pPr>
        <w:autoSpaceDE w:val="0"/>
        <w:ind w:firstLine="7230"/>
        <w:jc w:val="right"/>
        <w:rPr>
          <w:bCs/>
          <w:color w:val="26282F"/>
          <w:sz w:val="28"/>
          <w:szCs w:val="28"/>
        </w:rPr>
      </w:pPr>
    </w:p>
    <w:p w:rsidR="00210229" w:rsidRPr="00BF5EA6" w:rsidRDefault="00210229" w:rsidP="00210229">
      <w:pPr>
        <w:autoSpaceDE w:val="0"/>
        <w:ind w:firstLine="7230"/>
        <w:jc w:val="center"/>
        <w:rPr>
          <w:bCs/>
          <w:color w:val="26282F"/>
          <w:sz w:val="28"/>
          <w:szCs w:val="28"/>
        </w:rPr>
      </w:pPr>
    </w:p>
    <w:p w:rsidR="00210229" w:rsidRPr="00BF5EA6" w:rsidRDefault="00210229" w:rsidP="00210229">
      <w:pPr>
        <w:autoSpaceDE w:val="0"/>
        <w:ind w:firstLine="7230"/>
        <w:jc w:val="right"/>
        <w:rPr>
          <w:bCs/>
          <w:color w:val="26282F"/>
          <w:sz w:val="28"/>
          <w:szCs w:val="28"/>
        </w:rPr>
      </w:pPr>
    </w:p>
    <w:p w:rsidR="00210229" w:rsidRPr="00BF5EA6" w:rsidRDefault="00210229" w:rsidP="00210229">
      <w:pPr>
        <w:pageBreakBefore/>
        <w:spacing w:line="100" w:lineRule="atLeast"/>
        <w:ind w:firstLine="567"/>
        <w:jc w:val="right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lastRenderedPageBreak/>
        <w:t>Приложение №1</w:t>
      </w:r>
    </w:p>
    <w:p w:rsidR="00210229" w:rsidRDefault="00210229" w:rsidP="00210229">
      <w:pPr>
        <w:jc w:val="right"/>
        <w:rPr>
          <w:sz w:val="28"/>
          <w:szCs w:val="28"/>
        </w:rPr>
      </w:pPr>
      <w:r w:rsidRPr="00127D4B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Решению Совета</w:t>
      </w:r>
      <w:r w:rsidRPr="00127D4B">
        <w:rPr>
          <w:color w:val="000000"/>
          <w:sz w:val="28"/>
          <w:szCs w:val="28"/>
        </w:rPr>
        <w:br/>
        <w:t xml:space="preserve"> </w:t>
      </w:r>
      <w:r w:rsidRPr="00127D4B">
        <w:rPr>
          <w:rStyle w:val="a5"/>
          <w:color w:val="000000"/>
          <w:sz w:val="28"/>
          <w:szCs w:val="28"/>
        </w:rPr>
        <w:t xml:space="preserve">   </w:t>
      </w:r>
      <w:r w:rsidRPr="004F00C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4F00CA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br/>
      </w:r>
      <w:r w:rsidRPr="004F00CA">
        <w:rPr>
          <w:sz w:val="28"/>
          <w:szCs w:val="28"/>
        </w:rPr>
        <w:t xml:space="preserve">муниципального района </w:t>
      </w:r>
      <w:proofErr w:type="spellStart"/>
      <w:r w:rsidRPr="004F00CA">
        <w:rPr>
          <w:sz w:val="28"/>
          <w:szCs w:val="28"/>
        </w:rPr>
        <w:t>Салаватский</w:t>
      </w:r>
      <w:proofErr w:type="spellEnd"/>
      <w:r w:rsidRPr="004F00CA">
        <w:rPr>
          <w:sz w:val="28"/>
          <w:szCs w:val="28"/>
        </w:rPr>
        <w:t xml:space="preserve"> район </w:t>
      </w:r>
      <w:r>
        <w:rPr>
          <w:sz w:val="28"/>
          <w:szCs w:val="28"/>
        </w:rPr>
        <w:br/>
      </w:r>
      <w:bookmarkStart w:id="1" w:name="Bookmark4"/>
      <w:r>
        <w:rPr>
          <w:sz w:val="28"/>
          <w:szCs w:val="28"/>
        </w:rPr>
        <w:t>Республики Башкортостан</w:t>
      </w:r>
    </w:p>
    <w:p w:rsidR="00210229" w:rsidRPr="00BF5EA6" w:rsidRDefault="00210229" w:rsidP="00210229">
      <w:pPr>
        <w:jc w:val="right"/>
        <w:rPr>
          <w:sz w:val="28"/>
          <w:szCs w:val="28"/>
        </w:rPr>
      </w:pPr>
      <w:r>
        <w:rPr>
          <w:sz w:val="28"/>
          <w:szCs w:val="28"/>
        </w:rPr>
        <w:t>от 2021 года №58</w:t>
      </w:r>
    </w:p>
    <w:bookmarkEnd w:id="1"/>
    <w:p w:rsidR="00210229" w:rsidRPr="00BF5EA6" w:rsidRDefault="00210229" w:rsidP="00210229">
      <w:pPr>
        <w:jc w:val="right"/>
        <w:rPr>
          <w:sz w:val="28"/>
          <w:szCs w:val="28"/>
        </w:rPr>
      </w:pPr>
    </w:p>
    <w:p w:rsidR="00210229" w:rsidRPr="00BF5EA6" w:rsidRDefault="00210229" w:rsidP="00210229">
      <w:pPr>
        <w:ind w:firstLine="6663"/>
        <w:rPr>
          <w:color w:val="000000"/>
          <w:sz w:val="28"/>
          <w:szCs w:val="28"/>
        </w:rPr>
      </w:pPr>
    </w:p>
    <w:p w:rsidR="00210229" w:rsidRPr="00BF5EA6" w:rsidRDefault="00210229" w:rsidP="00210229">
      <w:pPr>
        <w:pStyle w:val="11"/>
        <w:rPr>
          <w:b w:val="0"/>
          <w:bCs w:val="0"/>
          <w:color w:val="000000"/>
          <w:sz w:val="28"/>
          <w:szCs w:val="28"/>
        </w:rPr>
      </w:pPr>
      <w:r w:rsidRPr="00BF5EA6">
        <w:rPr>
          <w:b w:val="0"/>
          <w:bCs w:val="0"/>
          <w:color w:val="000000"/>
          <w:sz w:val="28"/>
          <w:szCs w:val="28"/>
        </w:rPr>
        <w:t>ПОРЯДОК</w:t>
      </w:r>
    </w:p>
    <w:p w:rsidR="00210229" w:rsidRPr="00BF5EA6" w:rsidRDefault="00210229" w:rsidP="00210229">
      <w:pPr>
        <w:jc w:val="center"/>
        <w:rPr>
          <w:rStyle w:val="a5"/>
          <w:color w:val="000000"/>
          <w:spacing w:val="2"/>
          <w:sz w:val="28"/>
          <w:szCs w:val="28"/>
          <w:shd w:val="clear" w:color="auto" w:fill="FFFFFF"/>
        </w:rPr>
      </w:pPr>
      <w:proofErr w:type="gramStart"/>
      <w:r w:rsidRPr="00BF5EA6">
        <w:rPr>
          <w:rStyle w:val="a5"/>
          <w:color w:val="000000"/>
          <w:spacing w:val="2"/>
          <w:sz w:val="28"/>
          <w:szCs w:val="28"/>
        </w:rPr>
        <w:t xml:space="preserve">формирования, ведения и опубликования перечня муниципального имущества </w:t>
      </w:r>
      <w:r w:rsidRPr="004F00C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4F00CA">
        <w:rPr>
          <w:sz w:val="28"/>
          <w:szCs w:val="28"/>
        </w:rPr>
        <w:t xml:space="preserve"> сельсовет муниципального района </w:t>
      </w:r>
      <w:proofErr w:type="spellStart"/>
      <w:r w:rsidRPr="004F00CA">
        <w:rPr>
          <w:sz w:val="28"/>
          <w:szCs w:val="28"/>
        </w:rPr>
        <w:t>Салаватский</w:t>
      </w:r>
      <w:proofErr w:type="spellEnd"/>
      <w:r w:rsidRPr="004F00CA">
        <w:rPr>
          <w:sz w:val="28"/>
          <w:szCs w:val="28"/>
        </w:rPr>
        <w:t xml:space="preserve"> район Республики Башкортостан</w:t>
      </w:r>
      <w:r w:rsidRPr="00BF5EA6">
        <w:rPr>
          <w:rStyle w:val="a5"/>
          <w:color w:val="000000"/>
          <w:spacing w:val="2"/>
          <w:sz w:val="28"/>
          <w:szCs w:val="28"/>
        </w:rPr>
        <w:t xml:space="preserve"> свободного от прав третьих лиц (</w:t>
      </w:r>
      <w:r w:rsidRPr="00BF5EA6">
        <w:rPr>
          <w:rStyle w:val="a5"/>
          <w:bCs/>
          <w:color w:val="000000"/>
          <w:sz w:val="28"/>
          <w:szCs w:val="28"/>
        </w:rPr>
        <w:t>за исключением права хозяйственного ведения, права оперативного управления, а также</w:t>
      </w:r>
      <w:r w:rsidRPr="00BF5EA6">
        <w:rPr>
          <w:rStyle w:val="a5"/>
          <w:color w:val="000000"/>
          <w:spacing w:val="2"/>
          <w:sz w:val="28"/>
          <w:szCs w:val="28"/>
        </w:rPr>
        <w:t xml:space="preserve">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</w:t>
      </w:r>
      <w:proofErr w:type="gramEnd"/>
      <w:r w:rsidRPr="00BF5EA6">
        <w:rPr>
          <w:rStyle w:val="a5"/>
          <w:color w:val="000000"/>
          <w:spacing w:val="2"/>
          <w:sz w:val="28"/>
          <w:szCs w:val="28"/>
        </w:rPr>
        <w:t xml:space="preserve"> инфраструктуру поддержки субъектов малого и среднего предпринимательства, </w:t>
      </w:r>
      <w:r w:rsidRPr="00BF5EA6">
        <w:rPr>
          <w:rStyle w:val="a5"/>
          <w:color w:val="000000"/>
          <w:sz w:val="28"/>
          <w:szCs w:val="28"/>
          <w:shd w:val="clear" w:color="auto" w:fill="FFFFFF"/>
        </w:rPr>
        <w:t>физическим лицам, не являющимися индивидуальными предпринимателями и применяющими специальный налоговый режим «Налог на профессиональный </w:t>
      </w:r>
      <w:r w:rsidRPr="00BF5EA6">
        <w:rPr>
          <w:rStyle w:val="a5"/>
          <w:color w:val="000000"/>
          <w:sz w:val="28"/>
          <w:szCs w:val="28"/>
          <w:shd w:val="clear" w:color="auto" w:fill="FFFFFF"/>
        </w:rPr>
        <w:br/>
        <w:t>доход</w:t>
      </w:r>
      <w:r w:rsidRPr="00BF5EA6">
        <w:rPr>
          <w:rStyle w:val="a5"/>
          <w:color w:val="000000"/>
          <w:spacing w:val="2"/>
          <w:sz w:val="28"/>
          <w:szCs w:val="28"/>
          <w:shd w:val="clear" w:color="auto" w:fill="FFFFFF"/>
        </w:rPr>
        <w:t>» (далее – Порядок)</w:t>
      </w:r>
    </w:p>
    <w:p w:rsidR="00210229" w:rsidRPr="00BF5EA6" w:rsidRDefault="00210229" w:rsidP="00210229">
      <w:pPr>
        <w:jc w:val="center"/>
        <w:rPr>
          <w:color w:val="000000"/>
          <w:sz w:val="28"/>
          <w:szCs w:val="28"/>
        </w:rPr>
      </w:pPr>
    </w:p>
    <w:p w:rsidR="00210229" w:rsidRPr="00BF5EA6" w:rsidRDefault="00210229" w:rsidP="00210229">
      <w:pPr>
        <w:jc w:val="center"/>
        <w:rPr>
          <w:color w:val="000000"/>
          <w:sz w:val="28"/>
          <w:szCs w:val="28"/>
        </w:rPr>
      </w:pPr>
      <w:r w:rsidRPr="00BF5EA6">
        <w:rPr>
          <w:rStyle w:val="a4"/>
          <w:sz w:val="28"/>
          <w:szCs w:val="28"/>
        </w:rPr>
        <w:t>1. Общие положения</w:t>
      </w:r>
    </w:p>
    <w:p w:rsidR="00210229" w:rsidRPr="00BF5EA6" w:rsidRDefault="00210229" w:rsidP="00210229">
      <w:pPr>
        <w:rPr>
          <w:color w:val="000000"/>
          <w:sz w:val="28"/>
          <w:szCs w:val="28"/>
        </w:rPr>
      </w:pPr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 xml:space="preserve">1.1. </w:t>
      </w:r>
      <w:proofErr w:type="gramStart"/>
      <w:r w:rsidRPr="00BF5EA6">
        <w:rPr>
          <w:color w:val="000000"/>
          <w:sz w:val="28"/>
          <w:szCs w:val="28"/>
        </w:rPr>
        <w:t xml:space="preserve">Настоящий Порядок разработан в соответствии с </w:t>
      </w:r>
      <w:hyperlink r:id="rId11" w:history="1">
        <w:r w:rsidRPr="00BF5EA6">
          <w:rPr>
            <w:rStyle w:val="a3"/>
            <w:sz w:val="28"/>
            <w:szCs w:val="28"/>
          </w:rPr>
          <w:t>Федеральным законом</w:t>
        </w:r>
      </w:hyperlink>
      <w:r w:rsidRPr="00BF5EA6">
        <w:rPr>
          <w:color w:val="000000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</w:t>
      </w:r>
      <w:hyperlink r:id="rId12" w:history="1">
        <w:r w:rsidRPr="00BF5EA6">
          <w:rPr>
            <w:rStyle w:val="a3"/>
            <w:sz w:val="28"/>
            <w:szCs w:val="28"/>
          </w:rPr>
          <w:t>статьями 14</w:t>
        </w:r>
      </w:hyperlink>
      <w:r w:rsidRPr="00BF5EA6">
        <w:rPr>
          <w:color w:val="000000"/>
          <w:sz w:val="28"/>
          <w:szCs w:val="28"/>
        </w:rPr>
        <w:t xml:space="preserve">, </w:t>
      </w:r>
      <w:hyperlink r:id="rId13" w:history="1">
        <w:r w:rsidRPr="00BF5EA6">
          <w:rPr>
            <w:rStyle w:val="a3"/>
            <w:sz w:val="28"/>
            <w:szCs w:val="28"/>
          </w:rPr>
          <w:t>51</w:t>
        </w:r>
      </w:hyperlink>
      <w:r w:rsidRPr="00BF5EA6">
        <w:rPr>
          <w:color w:val="000000"/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20 апреля 2016 года № 264 «Об утверждении Порядка представления сведений об утвержденных</w:t>
      </w:r>
      <w:proofErr w:type="gramEnd"/>
      <w:r w:rsidRPr="00BF5EA6">
        <w:rPr>
          <w:color w:val="000000"/>
          <w:sz w:val="28"/>
          <w:szCs w:val="28"/>
        </w:rPr>
        <w:t xml:space="preserve"> </w:t>
      </w:r>
      <w:proofErr w:type="gramStart"/>
      <w:r w:rsidRPr="00BF5EA6">
        <w:rPr>
          <w:color w:val="000000"/>
          <w:sz w:val="28"/>
          <w:szCs w:val="28"/>
        </w:rPr>
        <w:t xml:space="preserve">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сведений, Уставом </w:t>
      </w:r>
      <w:r w:rsidRPr="004F00CA">
        <w:rPr>
          <w:sz w:val="28"/>
          <w:szCs w:val="28"/>
        </w:rPr>
        <w:t xml:space="preserve">сельского поселения 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4F00CA">
        <w:rPr>
          <w:sz w:val="28"/>
          <w:szCs w:val="28"/>
        </w:rPr>
        <w:t xml:space="preserve"> сельсовет муниципального района </w:t>
      </w:r>
      <w:proofErr w:type="spellStart"/>
      <w:r w:rsidRPr="004F00CA">
        <w:rPr>
          <w:sz w:val="28"/>
          <w:szCs w:val="28"/>
        </w:rPr>
        <w:t>Салаватский</w:t>
      </w:r>
      <w:proofErr w:type="spellEnd"/>
      <w:r w:rsidRPr="004F00CA">
        <w:rPr>
          <w:sz w:val="28"/>
          <w:szCs w:val="28"/>
        </w:rPr>
        <w:t xml:space="preserve"> район Республики</w:t>
      </w:r>
      <w:proofErr w:type="gramEnd"/>
      <w:r w:rsidRPr="004F00CA">
        <w:rPr>
          <w:sz w:val="28"/>
          <w:szCs w:val="28"/>
        </w:rPr>
        <w:t xml:space="preserve"> Башкортостан</w:t>
      </w:r>
      <w:r w:rsidRPr="00BF5EA6">
        <w:rPr>
          <w:rStyle w:val="a5"/>
          <w:color w:val="000000"/>
          <w:spacing w:val="2"/>
          <w:sz w:val="28"/>
          <w:szCs w:val="28"/>
          <w:shd w:val="clear" w:color="auto" w:fill="FFFFFF"/>
        </w:rPr>
        <w:t>.</w:t>
      </w:r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 xml:space="preserve">1.2. </w:t>
      </w:r>
      <w:proofErr w:type="gramStart"/>
      <w:r w:rsidRPr="00BF5EA6">
        <w:rPr>
          <w:color w:val="000000"/>
          <w:sz w:val="28"/>
          <w:szCs w:val="28"/>
        </w:rPr>
        <w:t xml:space="preserve">Настоящий Порядок устанавливает правила формирования, ведения (в том числе ежегодного дополнения) и обязательного опубликования перечня имущества (далее - Перечень), находящегося в муниципальной собственности </w:t>
      </w:r>
      <w:r w:rsidRPr="004F00C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4F00CA">
        <w:rPr>
          <w:sz w:val="28"/>
          <w:szCs w:val="28"/>
        </w:rPr>
        <w:t xml:space="preserve"> сельсовет</w:t>
      </w:r>
      <w:r w:rsidRPr="00BF5EA6">
        <w:rPr>
          <w:color w:val="000000"/>
          <w:sz w:val="28"/>
          <w:szCs w:val="28"/>
        </w:rPr>
        <w:t xml:space="preserve">, свободного от прав третьих лиц (за исключением имущественных прав субъектов малого и среднего предпринимательства), </w:t>
      </w:r>
      <w:r w:rsidRPr="00BF5EA6">
        <w:rPr>
          <w:bCs/>
          <w:color w:val="000000"/>
          <w:sz w:val="28"/>
          <w:szCs w:val="28"/>
        </w:rPr>
        <w:t xml:space="preserve">предназначенного для предоставления во владение и </w:t>
      </w:r>
      <w:r w:rsidRPr="00BF5EA6">
        <w:rPr>
          <w:bCs/>
          <w:color w:val="000000"/>
          <w:sz w:val="28"/>
          <w:szCs w:val="28"/>
        </w:rPr>
        <w:lastRenderedPageBreak/>
        <w:t xml:space="preserve">(или) пользование субъектам малого и среднего предпринимательства, организациям, образующим </w:t>
      </w:r>
      <w:r w:rsidRPr="00BF5EA6">
        <w:rPr>
          <w:bCs/>
          <w:color w:val="000000"/>
          <w:sz w:val="28"/>
          <w:szCs w:val="28"/>
          <w:shd w:val="clear" w:color="auto" w:fill="FFFFFF"/>
        </w:rPr>
        <w:t>инфраструктуру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поддержки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субъектов малого и</w:t>
      </w:r>
      <w:proofErr w:type="gramEnd"/>
      <w:r w:rsidRPr="00BF5EA6">
        <w:rPr>
          <w:bCs/>
          <w:color w:val="000000"/>
          <w:sz w:val="28"/>
          <w:szCs w:val="28"/>
          <w:shd w:val="clear" w:color="auto" w:fill="FFFFFF"/>
        </w:rPr>
        <w:t xml:space="preserve"> среднего предпринимательства (далее — организации инфраструктуры поддержки),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физическим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лицам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,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не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являющимися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индивидуальными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предпринимателями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и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применяющими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специальный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налоговый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режим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«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Налог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на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профессиональный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доход» (далее - физические лица, применяющие НПД).</w:t>
      </w:r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 xml:space="preserve">1.3. </w:t>
      </w:r>
      <w:proofErr w:type="gramStart"/>
      <w:r w:rsidRPr="00BF5EA6">
        <w:rPr>
          <w:color w:val="000000"/>
          <w:sz w:val="28"/>
          <w:szCs w:val="28"/>
        </w:rPr>
        <w:t xml:space="preserve">Формирование, ведение (в том числе ежегодное дополнение) Перечня, предоставление в установленном порядке муниципального имущества, включенного в Перечень, во владение и (или) пользование субъектам малого и среднего предпринимательства, организациям инфраструктуры поддержки, 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физическим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лицам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,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 xml:space="preserve"> применяющим НПД, а также взаимодействие с акционерным обществом «Федеральная корпорация по развитию малого и среднего предпринимательства» в сфере формирования, ведения, ежегодного опубликования Перечня</w:t>
      </w:r>
      <w:r w:rsidRPr="00BF5EA6">
        <w:rPr>
          <w:color w:val="000000"/>
          <w:sz w:val="28"/>
          <w:szCs w:val="28"/>
        </w:rPr>
        <w:t xml:space="preserve"> осуществляется уполномоченным органом </w:t>
      </w:r>
      <w:r>
        <w:rPr>
          <w:color w:val="000000"/>
          <w:sz w:val="28"/>
          <w:szCs w:val="28"/>
        </w:rPr>
        <w:t>–</w:t>
      </w:r>
      <w:r w:rsidRPr="00BF5E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Pr="00BF5EA6">
        <w:rPr>
          <w:color w:val="000000"/>
          <w:sz w:val="28"/>
          <w:szCs w:val="28"/>
        </w:rPr>
        <w:t>дминистрацией</w:t>
      </w:r>
      <w:r>
        <w:rPr>
          <w:color w:val="000000"/>
          <w:sz w:val="28"/>
          <w:szCs w:val="28"/>
        </w:rPr>
        <w:t xml:space="preserve"> </w:t>
      </w:r>
      <w:r w:rsidRPr="004F00CA">
        <w:rPr>
          <w:sz w:val="28"/>
          <w:szCs w:val="28"/>
        </w:rPr>
        <w:t>сельского</w:t>
      </w:r>
      <w:proofErr w:type="gramEnd"/>
      <w:r w:rsidRPr="004F00CA"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4F00CA">
        <w:rPr>
          <w:sz w:val="28"/>
          <w:szCs w:val="28"/>
        </w:rPr>
        <w:t xml:space="preserve"> сельсовет</w:t>
      </w:r>
      <w:r>
        <w:rPr>
          <w:rStyle w:val="a5"/>
          <w:color w:val="000000"/>
          <w:spacing w:val="2"/>
          <w:sz w:val="28"/>
          <w:szCs w:val="28"/>
        </w:rPr>
        <w:t xml:space="preserve"> (далее – Администрация)</w:t>
      </w:r>
      <w:r w:rsidRPr="00BF5EA6">
        <w:rPr>
          <w:color w:val="000000"/>
          <w:sz w:val="28"/>
          <w:szCs w:val="28"/>
        </w:rPr>
        <w:t>.</w:t>
      </w:r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 xml:space="preserve">1.4. </w:t>
      </w:r>
      <w:proofErr w:type="gramStart"/>
      <w:r w:rsidRPr="00BF5EA6">
        <w:rPr>
          <w:color w:val="000000"/>
          <w:sz w:val="28"/>
          <w:szCs w:val="28"/>
        </w:rPr>
        <w:t xml:space="preserve">В перечень включаются объекты недвижимого и движимого имущества, находящиеся в муниципальной собственности </w:t>
      </w:r>
      <w:r w:rsidRPr="004F00CA">
        <w:rPr>
          <w:sz w:val="28"/>
          <w:szCs w:val="28"/>
        </w:rPr>
        <w:t xml:space="preserve">сельского поселения </w:t>
      </w:r>
      <w:proofErr w:type="spellStart"/>
      <w:r w:rsidRPr="00764923">
        <w:rPr>
          <w:sz w:val="28"/>
          <w:szCs w:val="28"/>
        </w:rPr>
        <w:t>Мурсалимкинский</w:t>
      </w:r>
      <w:proofErr w:type="spellEnd"/>
      <w:r w:rsidRPr="00764923">
        <w:rPr>
          <w:sz w:val="28"/>
          <w:szCs w:val="28"/>
        </w:rPr>
        <w:t xml:space="preserve"> сельсовет</w:t>
      </w:r>
      <w:r w:rsidRPr="00764923">
        <w:rPr>
          <w:color w:val="000000"/>
          <w:sz w:val="28"/>
          <w:szCs w:val="28"/>
        </w:rPr>
        <w:t xml:space="preserve"> (земельные участки, здания, строения, сооружения, нежи</w:t>
      </w:r>
      <w:r w:rsidRPr="00BF5EA6">
        <w:rPr>
          <w:color w:val="000000"/>
          <w:sz w:val="28"/>
          <w:szCs w:val="28"/>
        </w:rPr>
        <w:t>лые помещения, оборудование, машины, механизмы, установки, транспортные средства, инвентарь, инструменты, свободные от прав третьих лиц) (з</w:t>
      </w:r>
      <w:r w:rsidRPr="00BF5EA6">
        <w:rPr>
          <w:rStyle w:val="a5"/>
          <w:bCs/>
          <w:color w:val="000000"/>
          <w:sz w:val="28"/>
          <w:szCs w:val="28"/>
        </w:rPr>
        <w:t>а исключением права хозяйственного ведения, права оперативного управления, а также</w:t>
      </w:r>
      <w:r w:rsidRPr="00BF5EA6">
        <w:rPr>
          <w:color w:val="000000"/>
          <w:sz w:val="28"/>
          <w:szCs w:val="28"/>
        </w:rPr>
        <w:t xml:space="preserve"> имущественных прав субъектов малого и среднего предпринимательства);</w:t>
      </w:r>
      <w:proofErr w:type="gramEnd"/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>1.5. В Перечень вносятся сведения о муниципальном имуществе, соответствующем следующим критериям:</w:t>
      </w:r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>а)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>б) в отношении муниципального имущества федеральными законами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>в) муниципальное имущество не является объектом религиозного назначения;</w:t>
      </w:r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>г) 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 xml:space="preserve">д) муниципальное имущество не включено в прогнозный план (программу) приватизации имущества, находящегося в муниципальной собственности </w:t>
      </w:r>
      <w:r w:rsidRPr="004F00C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4F00CA">
        <w:rPr>
          <w:sz w:val="28"/>
          <w:szCs w:val="28"/>
        </w:rPr>
        <w:t xml:space="preserve"> сельсовет</w:t>
      </w:r>
      <w:r w:rsidRPr="00BF5EA6">
        <w:rPr>
          <w:color w:val="000000"/>
          <w:sz w:val="28"/>
          <w:szCs w:val="28"/>
        </w:rPr>
        <w:t>;</w:t>
      </w:r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>е) муниципальное имущество не признано аварийным и подлежащим сносу или реконструкции;</w:t>
      </w:r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>ж) в отношении федерального имущества не принято решение Президента Российской Федерации или Правительства Российской Федерации о предоставлении его иным лицам;</w:t>
      </w:r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lastRenderedPageBreak/>
        <w:tab/>
        <w:t xml:space="preserve">з)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 xml:space="preserve">и) земельный участок не относится к земельным участкам, предусмотренным </w:t>
      </w:r>
      <w:hyperlink r:id="rId14" w:anchor="/document/12124624/entry/391181" w:history="1">
        <w:r w:rsidRPr="00BF5EA6">
          <w:rPr>
            <w:rStyle w:val="a3"/>
            <w:color w:val="000000"/>
            <w:sz w:val="28"/>
            <w:szCs w:val="28"/>
          </w:rPr>
          <w:t>подпунктами 1 – 10</w:t>
        </w:r>
      </w:hyperlink>
      <w:r w:rsidRPr="00BF5EA6">
        <w:rPr>
          <w:color w:val="000000"/>
          <w:sz w:val="28"/>
          <w:szCs w:val="28"/>
        </w:rPr>
        <w:t xml:space="preserve">, </w:t>
      </w:r>
      <w:hyperlink r:id="rId15" w:anchor="/document/12124624/entry/3911813" w:history="1">
        <w:r w:rsidRPr="00BF5EA6">
          <w:rPr>
            <w:rStyle w:val="a3"/>
            <w:color w:val="000000"/>
            <w:sz w:val="28"/>
            <w:szCs w:val="28"/>
          </w:rPr>
          <w:t>13 – 15</w:t>
        </w:r>
      </w:hyperlink>
      <w:r w:rsidRPr="00BF5EA6">
        <w:rPr>
          <w:color w:val="000000"/>
          <w:sz w:val="28"/>
          <w:szCs w:val="28"/>
        </w:rPr>
        <w:t xml:space="preserve">, </w:t>
      </w:r>
      <w:hyperlink r:id="rId16" w:anchor="/document/12124624/entry/3911818" w:history="1">
        <w:r w:rsidRPr="00BF5EA6">
          <w:rPr>
            <w:rStyle w:val="a3"/>
            <w:color w:val="000000"/>
            <w:sz w:val="28"/>
            <w:szCs w:val="28"/>
          </w:rPr>
          <w:t>18</w:t>
        </w:r>
      </w:hyperlink>
      <w:r w:rsidRPr="00BF5EA6">
        <w:rPr>
          <w:color w:val="000000"/>
          <w:sz w:val="28"/>
          <w:szCs w:val="28"/>
        </w:rPr>
        <w:t xml:space="preserve"> и </w:t>
      </w:r>
      <w:hyperlink r:id="rId17" w:anchor="/document/12124624/entry/3911819" w:history="1">
        <w:r w:rsidRPr="00BF5EA6">
          <w:rPr>
            <w:rStyle w:val="a3"/>
            <w:color w:val="000000"/>
            <w:sz w:val="28"/>
            <w:szCs w:val="28"/>
          </w:rPr>
          <w:t>19 пункта 8 статьи 39.11</w:t>
        </w:r>
      </w:hyperlink>
      <w:r w:rsidRPr="00BF5EA6">
        <w:rPr>
          <w:color w:val="000000"/>
          <w:sz w:val="28"/>
          <w:szCs w:val="28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</w:r>
      <w:proofErr w:type="gramStart"/>
      <w:r w:rsidRPr="00BF5EA6">
        <w:rPr>
          <w:color w:val="000000"/>
          <w:sz w:val="28"/>
          <w:szCs w:val="28"/>
        </w:rPr>
        <w:t xml:space="preserve">к) в отношении федерального имущества, закрепленного на праве хозяйственного ведения или оперативного управления за федеральным государственным унитарным предприятием, на праве оперативного управления за федеральным государственным учреждением, представлено предложение такого предприятия или учреждения о включении соответствующего федерального имущества в перечень, а также согласие федерального органа исполнительной власти, уполномоченного на согласование сделки с соответствующим имуществом, на включение федерального имущества в перечень; </w:t>
      </w:r>
      <w:proofErr w:type="gramEnd"/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</w:r>
      <w:proofErr w:type="gramStart"/>
      <w:r w:rsidRPr="00BF5EA6">
        <w:rPr>
          <w:color w:val="000000"/>
          <w:sz w:val="28"/>
          <w:szCs w:val="28"/>
        </w:rPr>
        <w:t>л) федеральное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</w:t>
      </w:r>
      <w:proofErr w:type="gramEnd"/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ab/>
        <w:t xml:space="preserve">1.6. </w:t>
      </w:r>
      <w:proofErr w:type="gramStart"/>
      <w:r w:rsidRPr="00BF5EA6">
        <w:rPr>
          <w:color w:val="000000"/>
          <w:sz w:val="28"/>
          <w:szCs w:val="28"/>
        </w:rPr>
        <w:t xml:space="preserve">Имущество, включенное в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в порядке и на условиях, установленных </w:t>
      </w:r>
      <w:r>
        <w:rPr>
          <w:color w:val="000000"/>
          <w:sz w:val="28"/>
          <w:szCs w:val="28"/>
        </w:rPr>
        <w:t>Решением Совета</w:t>
      </w:r>
      <w:r w:rsidRPr="00BF5EA6">
        <w:rPr>
          <w:color w:val="000000"/>
          <w:spacing w:val="2"/>
          <w:sz w:val="28"/>
          <w:szCs w:val="28"/>
        </w:rPr>
        <w:t xml:space="preserve"> </w:t>
      </w:r>
      <w:r w:rsidRPr="004F00C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</w:t>
      </w:r>
      <w:r w:rsidRPr="004F00CA">
        <w:rPr>
          <w:sz w:val="28"/>
          <w:szCs w:val="28"/>
        </w:rPr>
        <w:t xml:space="preserve"> сельсовет</w:t>
      </w:r>
      <w:r w:rsidRPr="00BF5EA6">
        <w:rPr>
          <w:color w:val="000000"/>
          <w:sz w:val="28"/>
          <w:szCs w:val="28"/>
        </w:rPr>
        <w:t xml:space="preserve">, субъектам малого и среднего предпринимательства, организациям инфраструктуры поддержки, 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физическим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лицам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,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 xml:space="preserve"> применяющим НПД</w:t>
      </w:r>
      <w:r w:rsidRPr="00BF5EA6">
        <w:rPr>
          <w:color w:val="000000"/>
          <w:sz w:val="28"/>
          <w:szCs w:val="28"/>
        </w:rPr>
        <w:t>, а также может быть отчуждено на возмездной основе в собственность</w:t>
      </w:r>
      <w:proofErr w:type="gramEnd"/>
      <w:r w:rsidRPr="00BF5EA6">
        <w:rPr>
          <w:color w:val="000000"/>
          <w:sz w:val="28"/>
          <w:szCs w:val="28"/>
        </w:rPr>
        <w:t xml:space="preserve"> </w:t>
      </w:r>
      <w:proofErr w:type="gramStart"/>
      <w:r w:rsidRPr="00BF5EA6">
        <w:rPr>
          <w:color w:val="000000"/>
          <w:sz w:val="28"/>
          <w:szCs w:val="28"/>
        </w:rPr>
        <w:t xml:space="preserve">субъектов малого и среднего предпринимательства, организациям инфраструктуры поддержки, 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физическим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лицам</w:t>
      </w:r>
      <w:r w:rsidRPr="00BF5EA6">
        <w:rPr>
          <w:bCs/>
          <w:color w:val="000000"/>
          <w:sz w:val="28"/>
          <w:szCs w:val="28"/>
          <w:shd w:val="clear" w:color="auto" w:fill="FFFFFF"/>
        </w:rPr>
        <w:t>, 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 xml:space="preserve"> применяющим НПД</w:t>
      </w:r>
      <w:r w:rsidRPr="00BF5EA6">
        <w:rPr>
          <w:color w:val="000000"/>
          <w:sz w:val="28"/>
          <w:szCs w:val="28"/>
        </w:rPr>
        <w:t xml:space="preserve"> в соответствии с </w:t>
      </w:r>
      <w:hyperlink r:id="rId18" w:history="1">
        <w:r w:rsidRPr="00BF5EA6">
          <w:rPr>
            <w:rStyle w:val="a3"/>
            <w:color w:val="000000"/>
            <w:sz w:val="28"/>
            <w:szCs w:val="28"/>
          </w:rPr>
          <w:t>частью 2.1 статьи 9</w:t>
        </w:r>
      </w:hyperlink>
      <w:r w:rsidRPr="00BF5EA6">
        <w:rPr>
          <w:color w:val="000000"/>
          <w:sz w:val="28"/>
          <w:szCs w:val="28"/>
        </w:rPr>
        <w:t xml:space="preserve">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proofErr w:type="gramEnd"/>
    </w:p>
    <w:p w:rsidR="00210229" w:rsidRPr="00BF5EA6" w:rsidRDefault="00210229" w:rsidP="00210229">
      <w:pPr>
        <w:jc w:val="both"/>
        <w:rPr>
          <w:color w:val="000000"/>
          <w:sz w:val="28"/>
          <w:szCs w:val="28"/>
        </w:rPr>
      </w:pPr>
    </w:p>
    <w:p w:rsidR="00210229" w:rsidRPr="00BF5EA6" w:rsidRDefault="00210229" w:rsidP="00210229">
      <w:pPr>
        <w:jc w:val="center"/>
        <w:rPr>
          <w:rStyle w:val="a4"/>
          <w:sz w:val="28"/>
          <w:szCs w:val="28"/>
        </w:rPr>
      </w:pPr>
      <w:r w:rsidRPr="00BF5EA6">
        <w:rPr>
          <w:rStyle w:val="a4"/>
          <w:sz w:val="28"/>
          <w:szCs w:val="28"/>
        </w:rPr>
        <w:t>2. Порядок формирования и ведения перечня</w:t>
      </w:r>
    </w:p>
    <w:p w:rsidR="00210229" w:rsidRPr="00BF5EA6" w:rsidRDefault="00210229" w:rsidP="00210229">
      <w:pPr>
        <w:jc w:val="center"/>
        <w:rPr>
          <w:color w:val="000000"/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 xml:space="preserve">2.1. Утверждение Перечня, внесение сведений о муниципальном имуществе в Перечень (в том числе ежегодное дополнение до 1 ноября текущего года), а также исключение сведений о муниципальном имуществе из Перечня осуществляется </w:t>
      </w:r>
      <w:r>
        <w:rPr>
          <w:color w:val="000000"/>
          <w:sz w:val="28"/>
          <w:szCs w:val="28"/>
        </w:rPr>
        <w:t>Решением Совета</w:t>
      </w:r>
      <w:r w:rsidRPr="00BF5EA6">
        <w:rPr>
          <w:color w:val="000000"/>
          <w:spacing w:val="2"/>
          <w:sz w:val="28"/>
          <w:szCs w:val="28"/>
        </w:rPr>
        <w:t xml:space="preserve"> </w:t>
      </w:r>
      <w:r w:rsidRPr="004F00C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4F00CA">
        <w:rPr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(далее - Решение</w:t>
      </w:r>
      <w:r w:rsidRPr="00BF5EA6">
        <w:rPr>
          <w:color w:val="000000"/>
          <w:sz w:val="28"/>
          <w:szCs w:val="28"/>
        </w:rPr>
        <w:t>).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lastRenderedPageBreak/>
        <w:t xml:space="preserve">2.2. </w:t>
      </w:r>
      <w:proofErr w:type="gramStart"/>
      <w:r w:rsidRPr="00BF5EA6">
        <w:rPr>
          <w:color w:val="000000"/>
          <w:sz w:val="28"/>
          <w:szCs w:val="28"/>
        </w:rPr>
        <w:t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на основании предложений федеральных органов исполнительной власти, органов государственной власти</w:t>
      </w:r>
      <w:r w:rsidRPr="00BF5EA6">
        <w:rPr>
          <w:rStyle w:val="a5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Style w:val="a5"/>
          <w:color w:val="000000"/>
          <w:spacing w:val="2"/>
          <w:sz w:val="28"/>
          <w:szCs w:val="28"/>
          <w:shd w:val="clear" w:color="auto" w:fill="FFFFFF"/>
        </w:rPr>
        <w:t>Республики Башкортостан</w:t>
      </w:r>
      <w:r w:rsidRPr="00BF5EA6">
        <w:rPr>
          <w:color w:val="000000"/>
          <w:sz w:val="28"/>
          <w:szCs w:val="28"/>
        </w:rPr>
        <w:t xml:space="preserve">, органов местного самоуправления, некоммерческих организаций, выражающих интересы субъектов малого и среднего предпринимательства, </w:t>
      </w:r>
      <w:r w:rsidRPr="00BF5EA6">
        <w:rPr>
          <w:bCs/>
          <w:color w:val="000000"/>
          <w:sz w:val="28"/>
          <w:szCs w:val="28"/>
          <w:shd w:val="clear" w:color="auto" w:fill="FFFFFF"/>
        </w:rPr>
        <w:t xml:space="preserve">организаций инфраструктуры поддержки, 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физических лиц, применяющих НПД,</w:t>
      </w:r>
      <w:r w:rsidRPr="00BF5EA6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BF5EA6">
        <w:rPr>
          <w:color w:val="000000"/>
          <w:sz w:val="28"/>
          <w:szCs w:val="28"/>
        </w:rPr>
        <w:t>акционерного общества «Федеральная корпорация по развитию малого</w:t>
      </w:r>
      <w:proofErr w:type="gramEnd"/>
      <w:r w:rsidRPr="00BF5EA6">
        <w:rPr>
          <w:color w:val="000000"/>
          <w:sz w:val="28"/>
          <w:szCs w:val="28"/>
        </w:rPr>
        <w:t xml:space="preserve"> и среднего предпринимательства», а также субъектов малого и среднего предпринимательства, </w:t>
      </w:r>
      <w:r w:rsidRPr="00BF5EA6">
        <w:rPr>
          <w:bCs/>
          <w:color w:val="000000"/>
          <w:sz w:val="28"/>
          <w:szCs w:val="28"/>
          <w:shd w:val="clear" w:color="auto" w:fill="FFFFFF"/>
        </w:rPr>
        <w:t>организаций инфраструктуры поддержки</w:t>
      </w:r>
      <w:r w:rsidRPr="00BF5EA6">
        <w:rPr>
          <w:color w:val="000000"/>
          <w:sz w:val="28"/>
          <w:szCs w:val="28"/>
        </w:rPr>
        <w:t xml:space="preserve">, </w:t>
      </w:r>
      <w:r w:rsidRPr="00BF5EA6">
        <w:rPr>
          <w:rStyle w:val="a6"/>
          <w:bCs/>
          <w:i w:val="0"/>
          <w:color w:val="000000"/>
          <w:sz w:val="28"/>
          <w:szCs w:val="28"/>
          <w:shd w:val="clear" w:color="auto" w:fill="FFFFFF"/>
        </w:rPr>
        <w:t>физических лиц, применяющих НПД</w:t>
      </w:r>
      <w:r w:rsidRPr="00BF5EA6">
        <w:rPr>
          <w:color w:val="000000"/>
          <w:sz w:val="28"/>
          <w:szCs w:val="28"/>
        </w:rPr>
        <w:t>.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Рассмотрение Администрацией предложений, поступивших от лиц, указанных в пункте 2.2 настоящего Порядка, осуществляется в течение 30 календарных дней со дня их поступления. По результатам рассмотрения указанных предложений уполномоченным органом принимается одно из следующих решений: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2.2.1.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2.2.2. Об исключении сведений об имуществе, в отношении которого поступило предложение, из Перечня с принятием соответствующего правового акта;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 xml:space="preserve">2.2.3. Об отказе в учете предложений с направлением лицу, представившему предложение, мотивированного ответа о невозможности включения сведений в Перечень. 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2.3. Решение об отказе в учете предложения о включении имущества в Перечень принимается в следующих случаях: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2.3.1. Имущество не соответствует критериям, установленным пунктом 3.3. настоящего Порядка.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2.3.2.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Администрации, которая уполномочена на согласование сделок с имуществом балансодержателя.</w:t>
      </w:r>
    </w:p>
    <w:p w:rsidR="00210229" w:rsidRPr="00BF5EA6" w:rsidRDefault="00210229" w:rsidP="00210229">
      <w:pPr>
        <w:numPr>
          <w:ilvl w:val="2"/>
          <w:numId w:val="1"/>
        </w:numPr>
        <w:spacing w:line="100" w:lineRule="atLeast"/>
        <w:ind w:left="0"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Отсутствуют индивидуально-определенные признаки движимого имущества, позволяющие заключить в отношении него договор аренды.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Письменное уведомление о результатах рассмотрения направляется в адрес лица, представившего предложение, в течение 10 календарных дней со дня принятия соответствующего решения.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 xml:space="preserve">2.4. Администрация вправе исключить сведения о муниципальном имуществе </w:t>
      </w:r>
      <w:r w:rsidRPr="004F00C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</w:t>
      </w:r>
      <w:r w:rsidRPr="004F00CA">
        <w:rPr>
          <w:sz w:val="28"/>
          <w:szCs w:val="28"/>
        </w:rPr>
        <w:t xml:space="preserve"> сельсовет</w:t>
      </w:r>
      <w:r w:rsidRPr="00BF5EA6">
        <w:rPr>
          <w:color w:val="000000"/>
          <w:sz w:val="28"/>
          <w:szCs w:val="28"/>
        </w:rPr>
        <w:t xml:space="preserve"> из Перечня, если в течение двух лет со дня включения сведений об указанном имуществе в отношении него от субъектов малого и среднего предпринимательства, организаций образующих инфраструктуру поддержки и </w:t>
      </w:r>
      <w:proofErr w:type="gramStart"/>
      <w:r w:rsidRPr="00BF5EA6">
        <w:rPr>
          <w:color w:val="000000"/>
          <w:sz w:val="28"/>
          <w:szCs w:val="28"/>
        </w:rPr>
        <w:t>физических лиц, применяющих НПД не поступило</w:t>
      </w:r>
      <w:proofErr w:type="gramEnd"/>
      <w:r w:rsidRPr="00BF5EA6">
        <w:rPr>
          <w:color w:val="000000"/>
          <w:sz w:val="28"/>
          <w:szCs w:val="28"/>
        </w:rPr>
        <w:t>: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lastRenderedPageBreak/>
        <w:t>–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малого и среднего предпринимательства, организаций образующих инфраструктуру поддержки и физических лиц, применяющих НПД;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 xml:space="preserve">– ни одного предложения (заявления) о предоставлении имущества, включая земельные участки, в том числе без проведения аукциона (конкурса) в случаях, предусмотренных Федеральным </w:t>
      </w:r>
      <w:hyperlink r:id="rId19" w:history="1">
        <w:r w:rsidRPr="00BF5EA6">
          <w:rPr>
            <w:rStyle w:val="a3"/>
            <w:color w:val="000000"/>
            <w:sz w:val="28"/>
            <w:szCs w:val="28"/>
          </w:rPr>
          <w:t>законом</w:t>
        </w:r>
      </w:hyperlink>
      <w:r w:rsidRPr="00BF5EA6">
        <w:rPr>
          <w:color w:val="000000"/>
          <w:sz w:val="28"/>
          <w:szCs w:val="28"/>
        </w:rPr>
        <w:t xml:space="preserve"> от 26.07.2006 №135-ФЗ «О защите конкуренции», Земельным кодексом Российской Федерации.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2.5. Сведения о муниципальном имуществе исключаются из Перечня в следующих случаях: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 xml:space="preserve">2.5.1. В отношении имущества в установленном законодательством Российской Федерации порядке принято решение о его использовании для муниципальных нужд либо для иных целей. В решении об исключении имущества из Перечня при этом указывается направление использования имущества, реквизиты соответствующего решения; 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 xml:space="preserve">2.5.2. Право собственности </w:t>
      </w:r>
      <w:r w:rsidRPr="004F00C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Мурсалимкинский</w:t>
      </w:r>
      <w:proofErr w:type="spellEnd"/>
      <w:r>
        <w:rPr>
          <w:sz w:val="28"/>
          <w:szCs w:val="28"/>
        </w:rPr>
        <w:t xml:space="preserve"> </w:t>
      </w:r>
      <w:r w:rsidRPr="004F00CA">
        <w:rPr>
          <w:sz w:val="28"/>
          <w:szCs w:val="28"/>
        </w:rPr>
        <w:t xml:space="preserve"> сельсовет </w:t>
      </w:r>
      <w:r w:rsidRPr="00BF5EA6">
        <w:rPr>
          <w:color w:val="000000"/>
          <w:sz w:val="28"/>
          <w:szCs w:val="28"/>
        </w:rPr>
        <w:t>на имущество прекращено по решению суда или в ином установленном законом порядке.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2.5.3. Прекращение существования имущества в результате его гибели или уничтожения;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>2.5.4.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t xml:space="preserve">2.5.5. </w:t>
      </w:r>
      <w:proofErr w:type="gramStart"/>
      <w:r w:rsidRPr="00BF5EA6">
        <w:rPr>
          <w:color w:val="000000"/>
          <w:sz w:val="28"/>
          <w:szCs w:val="28"/>
        </w:rPr>
        <w:t>Имущество приобретено его арендатором в собственность в соответствии с Федеральным законом от 22 июля 2008 г.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8, и 9 пункта 2 стать и</w:t>
      </w:r>
      <w:proofErr w:type="gramEnd"/>
      <w:r w:rsidRPr="00BF5EA6">
        <w:rPr>
          <w:color w:val="000000"/>
          <w:sz w:val="28"/>
          <w:szCs w:val="28"/>
        </w:rPr>
        <w:t xml:space="preserve"> 39.3 Земельного кодекса Российской Федерации.</w:t>
      </w:r>
    </w:p>
    <w:p w:rsidR="00210229" w:rsidRPr="00BF5EA6" w:rsidRDefault="00210229" w:rsidP="00210229">
      <w:pPr>
        <w:spacing w:line="100" w:lineRule="atLeast"/>
        <w:ind w:firstLine="567"/>
        <w:jc w:val="both"/>
        <w:rPr>
          <w:sz w:val="28"/>
          <w:szCs w:val="28"/>
        </w:rPr>
      </w:pPr>
      <w:r w:rsidRPr="00BF5EA6">
        <w:rPr>
          <w:color w:val="000000"/>
          <w:sz w:val="28"/>
          <w:szCs w:val="28"/>
        </w:rPr>
        <w:t>2.6. В Перечень включаются сведения о наименовании, реестровом номере, кадастровом номере, адресе (местоположении), общей площади и функциональном назначении муниципального имущества.</w:t>
      </w: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ind w:firstLine="567"/>
        <w:jc w:val="both"/>
        <w:rPr>
          <w:sz w:val="28"/>
          <w:szCs w:val="28"/>
        </w:rPr>
      </w:pPr>
    </w:p>
    <w:p w:rsidR="00210229" w:rsidRPr="00BF5EA6" w:rsidRDefault="00210229" w:rsidP="00210229">
      <w:pPr>
        <w:autoSpaceDE w:val="0"/>
        <w:jc w:val="center"/>
        <w:rPr>
          <w:sz w:val="28"/>
          <w:szCs w:val="28"/>
        </w:rPr>
      </w:pPr>
      <w:r w:rsidRPr="00BF5EA6">
        <w:rPr>
          <w:b/>
          <w:bCs/>
          <w:sz w:val="28"/>
          <w:szCs w:val="28"/>
        </w:rPr>
        <w:t>3. Опубликование Перечня и предоставление сведений о включенном в него имуществе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3.1. Администрация:</w:t>
      </w:r>
    </w:p>
    <w:p w:rsidR="00210229" w:rsidRPr="00BF5EA6" w:rsidRDefault="00210229" w:rsidP="00210229">
      <w:pPr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 xml:space="preserve">3.1.1. </w:t>
      </w:r>
      <w:proofErr w:type="gramStart"/>
      <w:r w:rsidRPr="00BF5EA6">
        <w:rPr>
          <w:sz w:val="28"/>
          <w:szCs w:val="28"/>
        </w:rPr>
        <w:t>Обеспечивает опубликование Перечня и изменений в Перечень в</w:t>
      </w:r>
      <w:r>
        <w:rPr>
          <w:sz w:val="28"/>
          <w:szCs w:val="28"/>
        </w:rPr>
        <w:t xml:space="preserve"> средствах массовой информации (газета «На земле Салавата), </w:t>
      </w:r>
      <w:r w:rsidRPr="00BF5EA6">
        <w:rPr>
          <w:color w:val="000000"/>
          <w:sz w:val="28"/>
          <w:szCs w:val="28"/>
        </w:rPr>
        <w:t xml:space="preserve">на информационном стенде в здании Администрации, расположенном по адресу: </w:t>
      </w:r>
      <w:r w:rsidRPr="000D7F26">
        <w:rPr>
          <w:iCs/>
          <w:color w:val="000000"/>
          <w:sz w:val="28"/>
          <w:szCs w:val="28"/>
        </w:rPr>
        <w:t xml:space="preserve">452485, Республика Башкортостан, </w:t>
      </w:r>
      <w:proofErr w:type="spellStart"/>
      <w:r w:rsidRPr="000D7F26">
        <w:rPr>
          <w:iCs/>
          <w:color w:val="000000"/>
          <w:sz w:val="28"/>
          <w:szCs w:val="28"/>
        </w:rPr>
        <w:t>Салаватский</w:t>
      </w:r>
      <w:proofErr w:type="spellEnd"/>
      <w:r w:rsidRPr="000D7F26">
        <w:rPr>
          <w:iCs/>
          <w:color w:val="000000"/>
          <w:sz w:val="28"/>
          <w:szCs w:val="28"/>
        </w:rPr>
        <w:t xml:space="preserve"> район, с. </w:t>
      </w:r>
      <w:proofErr w:type="spellStart"/>
      <w:r w:rsidRPr="000D7F26">
        <w:rPr>
          <w:iCs/>
          <w:color w:val="000000"/>
          <w:sz w:val="28"/>
          <w:szCs w:val="28"/>
        </w:rPr>
        <w:t>Мурсалимкино</w:t>
      </w:r>
      <w:proofErr w:type="spellEnd"/>
      <w:r w:rsidRPr="000D7F26">
        <w:rPr>
          <w:iCs/>
          <w:color w:val="000000"/>
          <w:sz w:val="28"/>
          <w:szCs w:val="28"/>
        </w:rPr>
        <w:t xml:space="preserve">, ул. </w:t>
      </w:r>
      <w:r w:rsidRPr="000D7F26">
        <w:rPr>
          <w:iCs/>
          <w:color w:val="000000"/>
          <w:sz w:val="28"/>
          <w:szCs w:val="28"/>
        </w:rPr>
        <w:lastRenderedPageBreak/>
        <w:t>Строительная, д 15</w:t>
      </w:r>
      <w:r w:rsidRPr="00BF5EA6">
        <w:rPr>
          <w:sz w:val="28"/>
          <w:szCs w:val="28"/>
        </w:rPr>
        <w:t xml:space="preserve">, </w:t>
      </w:r>
      <w:r w:rsidRPr="00BF5EA6">
        <w:rPr>
          <w:color w:val="000000"/>
          <w:sz w:val="28"/>
          <w:szCs w:val="28"/>
        </w:rPr>
        <w:t xml:space="preserve">в течение 10 рабочих дней со дня утверждения </w:t>
      </w:r>
      <w:r>
        <w:rPr>
          <w:color w:val="000000"/>
          <w:sz w:val="28"/>
          <w:szCs w:val="28"/>
        </w:rPr>
        <w:t>по форме согласно приложению № 3</w:t>
      </w:r>
      <w:r w:rsidRPr="00BF5EA6">
        <w:rPr>
          <w:color w:val="000000"/>
          <w:sz w:val="28"/>
          <w:szCs w:val="28"/>
        </w:rPr>
        <w:t xml:space="preserve"> к настоящему Порядку.</w:t>
      </w:r>
      <w:proofErr w:type="gramEnd"/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color w:val="000000"/>
          <w:sz w:val="28"/>
          <w:szCs w:val="28"/>
        </w:rPr>
        <w:t xml:space="preserve">3.1.2. Осуществляет размещение Перечня на официальном сайте Администрации </w:t>
      </w:r>
      <w:r>
        <w:rPr>
          <w:color w:val="FF0000"/>
          <w:sz w:val="28"/>
          <w:szCs w:val="28"/>
        </w:rPr>
        <w:t xml:space="preserve"> сельского поселения </w:t>
      </w:r>
      <w:hyperlink r:id="rId20" w:history="1">
        <w:r w:rsidRPr="009A65CD">
          <w:rPr>
            <w:rStyle w:val="a3"/>
            <w:sz w:val="28"/>
            <w:szCs w:val="28"/>
          </w:rPr>
          <w:t>https://mursalimkino.su/</w:t>
        </w:r>
      </w:hyperlink>
      <w:r>
        <w:rPr>
          <w:color w:val="FF0000"/>
          <w:sz w:val="28"/>
          <w:szCs w:val="28"/>
        </w:rPr>
        <w:t xml:space="preserve"> </w:t>
      </w:r>
      <w:r w:rsidRPr="00BF5EA6">
        <w:rPr>
          <w:color w:val="000000"/>
          <w:sz w:val="28"/>
          <w:szCs w:val="28"/>
        </w:rPr>
        <w:t xml:space="preserve">в информационно-телекоммуникационной сети «Интернет» (в том числе в форме открытых данных) в течение 3 рабочих дней со дня утверждения Перечня или изменений в Перечень </w:t>
      </w:r>
      <w:r>
        <w:rPr>
          <w:color w:val="000000"/>
          <w:sz w:val="28"/>
          <w:szCs w:val="28"/>
        </w:rPr>
        <w:t>по форме согласно приложению № 3</w:t>
      </w:r>
      <w:r w:rsidRPr="00BF5EA6">
        <w:rPr>
          <w:color w:val="000000"/>
          <w:sz w:val="28"/>
          <w:szCs w:val="28"/>
        </w:rPr>
        <w:t xml:space="preserve"> к настоящему Порядку;</w:t>
      </w:r>
      <w:r w:rsidRPr="00BF5EA6">
        <w:rPr>
          <w:color w:val="000000"/>
          <w:sz w:val="28"/>
          <w:szCs w:val="28"/>
        </w:rPr>
        <w:br/>
        <w:t xml:space="preserve">      </w:t>
      </w:r>
      <w:r w:rsidRPr="00BF5EA6">
        <w:rPr>
          <w:sz w:val="28"/>
          <w:szCs w:val="28"/>
        </w:rPr>
        <w:t xml:space="preserve">3.1.3. </w:t>
      </w:r>
      <w:proofErr w:type="gramStart"/>
      <w:r w:rsidRPr="00BF5EA6">
        <w:rPr>
          <w:sz w:val="28"/>
          <w:szCs w:val="28"/>
        </w:rPr>
        <w:t>Предоставляет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форме, в составе и в сроки, установленные Приказом Министерства экономического развития РФ от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</w:t>
      </w:r>
      <w:proofErr w:type="gramEnd"/>
      <w:r w:rsidRPr="00BF5EA6">
        <w:rPr>
          <w:sz w:val="28"/>
          <w:szCs w:val="28"/>
        </w:rPr>
        <w:t xml:space="preserve">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 xml:space="preserve">3.1.4. При заполнении формы и состава сведений, предусмотренных </w:t>
      </w:r>
      <w:hyperlink w:anchor="sub_1005" w:history="1">
        <w:r w:rsidRPr="00BF5EA6">
          <w:rPr>
            <w:rStyle w:val="a3"/>
            <w:sz w:val="28"/>
            <w:szCs w:val="28"/>
          </w:rPr>
          <w:t xml:space="preserve">пунктом </w:t>
        </w:r>
      </w:hyperlink>
      <w:r w:rsidRPr="00BF5EA6">
        <w:rPr>
          <w:sz w:val="28"/>
          <w:szCs w:val="28"/>
        </w:rPr>
        <w:t>3.1.3. настоящего Порядка, в отношении объекта имущества указывается следующая информация: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bookmarkStart w:id="2" w:name="sub_10511"/>
      <w:r w:rsidRPr="00BF5EA6">
        <w:rPr>
          <w:sz w:val="28"/>
          <w:szCs w:val="28"/>
        </w:rPr>
        <w:t>1) в сведениях об адресе (местоположении) объекта указывается:</w:t>
      </w:r>
    </w:p>
    <w:bookmarkEnd w:id="2"/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для недвижимого имущества - адрес в соответствии со сведениями в Едином государственном реестре недвижимости;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 xml:space="preserve">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местного самоуправления, </w:t>
      </w:r>
      <w:proofErr w:type="gramStart"/>
      <w:r w:rsidRPr="00BF5EA6">
        <w:rPr>
          <w:sz w:val="28"/>
          <w:szCs w:val="28"/>
        </w:rPr>
        <w:t>осуществляющих</w:t>
      </w:r>
      <w:proofErr w:type="gramEnd"/>
      <w:r w:rsidRPr="00BF5EA6">
        <w:rPr>
          <w:sz w:val="28"/>
          <w:szCs w:val="28"/>
        </w:rPr>
        <w:t xml:space="preserve"> полномочия собственника такого объекта;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bookmarkStart w:id="3" w:name="sub_10512"/>
      <w:r w:rsidRPr="00BF5EA6">
        <w:rPr>
          <w:sz w:val="28"/>
          <w:szCs w:val="28"/>
        </w:rPr>
        <w:t>2) в сведениях о наименовании объекта адресации «земельный участок» и номере земельного участка или типе и номере здания (строения), сооружения указывается:</w:t>
      </w:r>
    </w:p>
    <w:bookmarkEnd w:id="3"/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для земельного участка - наименование объекта адресации «земельный участок» и номер земельного участка;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BF5EA6">
        <w:rPr>
          <w:sz w:val="28"/>
          <w:szCs w:val="28"/>
        </w:rPr>
        <w:t>для иного недвижимого имущества - тип, включая присвоенное наименование идентификационного элемента объекта адресации здания (строения), сооружения (дом, владение, строение, корпус или иное) и номер здания (строения), сооружения, в том числе, строительство которого не завершено, согласно почтовому адресу объекта;</w:t>
      </w:r>
      <w:proofErr w:type="gramEnd"/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bookmarkStart w:id="4" w:name="sub_10513"/>
      <w:r w:rsidRPr="00BF5EA6">
        <w:rPr>
          <w:sz w:val="28"/>
          <w:szCs w:val="28"/>
        </w:rPr>
        <w:t>3) в сведениях о типе и номере помещения, расположенного в здании или сооружении, указываются тип, включая присвоенное наименование идентификационного элемента объекта адресации (комната, офис, цех или иное), и номер помещения согласно почтовому адресу объекта;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bookmarkStart w:id="5" w:name="sub_10514"/>
      <w:bookmarkEnd w:id="4"/>
      <w:r w:rsidRPr="00BF5EA6">
        <w:rPr>
          <w:sz w:val="28"/>
          <w:szCs w:val="28"/>
        </w:rPr>
        <w:t>4) в сведениях о виде объекта недвижимости, движимом имуществе указывается:</w:t>
      </w:r>
    </w:p>
    <w:bookmarkEnd w:id="5"/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lastRenderedPageBreak/>
        <w:t>для объектов недвижимости - вид (земельный участок, здание, сооружение, помещение, единый недвижимый комплекс или иной вид);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для движимого имущества - «Движимое имущество»;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bookmarkStart w:id="6" w:name="sub_10515"/>
      <w:r w:rsidRPr="00BF5EA6">
        <w:rPr>
          <w:sz w:val="28"/>
          <w:szCs w:val="28"/>
        </w:rPr>
        <w:t>5) в сведениях о наименовании объекта учета указывается индивидуальное наименование объекта недвижимости. При отсутствии индивидуального наименования указывается вид объекта недвижимости;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bookmarkStart w:id="7" w:name="sub_10516"/>
      <w:bookmarkEnd w:id="6"/>
      <w:r w:rsidRPr="00BF5EA6">
        <w:rPr>
          <w:sz w:val="28"/>
          <w:szCs w:val="28"/>
        </w:rPr>
        <w:t>6) в сведениях о номере части объекта недвижимости согласно сведениям Единого государственного реестра недвижимости указывается кадастровый номер части объекта недвижимости, при его отсутствии - условный номер (при наличии);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bookmarkStart w:id="8" w:name="sub_10517"/>
      <w:bookmarkEnd w:id="7"/>
      <w:r w:rsidRPr="00BF5EA6">
        <w:rPr>
          <w:sz w:val="28"/>
          <w:szCs w:val="28"/>
        </w:rPr>
        <w:t>7) в сведениях об основных характеристиках объекта недвижимости указываются основная характеристика, ее значение и единицы измерения объекта недвижимости согласно сведениям Единого государственного реестра недвижимости.</w:t>
      </w:r>
    </w:p>
    <w:bookmarkEnd w:id="8"/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proofErr w:type="gramStart"/>
      <w:r w:rsidRPr="00BF5EA6">
        <w:rPr>
          <w:sz w:val="28"/>
          <w:szCs w:val="28"/>
        </w:rPr>
        <w:t>Для земельного участка, здания (строения), помещения указывается площадь в квадратных метрах; для линейных сооружений - протяженность в метрах; для подземных сооружений - глубина (глубина залегания) в метрах; для сооружений, предназначенных для хранения (например, нефтехранилищ, газохранилищ), - объем в кубических метрах; для остальных сооружений - площадь застройки в квадратных метрах.</w:t>
      </w:r>
      <w:proofErr w:type="gramEnd"/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Для зданий (строений), сооружений, строительство которых не завершено, указываются общая площадь застройки в квадратных метрах либо основная характеристика, предусмотренные проектной документацией (при отсутствии сведений об объекте в Едином государственном реестре недвижимости);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bookmarkStart w:id="9" w:name="sub_10518"/>
      <w:r w:rsidRPr="00BF5EA6">
        <w:rPr>
          <w:sz w:val="28"/>
          <w:szCs w:val="28"/>
        </w:rPr>
        <w:t>8) в сведениях о техническом состоянии объекта недвижимости (при наличии сведений) указываются сведения о техническом состоянии имущества (за исключением земельных участков) согласно документам технического учета, актам инвентаризации: пригодно к эксплуатации, требует текущего ремонта, иные виды работ.</w:t>
      </w:r>
    </w:p>
    <w:bookmarkEnd w:id="9"/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Для зданий (строений), сооружений, строительство которых не завершено, указываются степень их готовности в процентах согласно основным сведениям об объекте, учтенным в Едином государственном реестре недвижимости, а также наличие или отсутствие консервации объекта (заполняется при наличии соответствующих сведений);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bookmarkStart w:id="10" w:name="sub_10519"/>
      <w:proofErr w:type="gramStart"/>
      <w:r w:rsidRPr="00BF5EA6">
        <w:rPr>
          <w:sz w:val="28"/>
          <w:szCs w:val="28"/>
        </w:rPr>
        <w:t>9) в сведениях о составе (принадлежности) имущества указывается краткое описание состава имущества, предоставляемого в аренду, безвозмездное пользование, если оно является сложной вещью либо главной вещью, со связанными с ними общим назначением вещами, предназначенными для их обслуживания.</w:t>
      </w:r>
      <w:proofErr w:type="gramEnd"/>
    </w:p>
    <w:bookmarkEnd w:id="10"/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Для объекта недвижимого имущества, с которым связаны объекты движимого имущества (например, гостиница, офисное помещение с мебелью и оргтехникой), указываются краткий состав такого движимого имущества и назначение объекта недвижимого имущества;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bookmarkStart w:id="11" w:name="sub_10520"/>
      <w:r w:rsidRPr="00BF5EA6">
        <w:rPr>
          <w:sz w:val="28"/>
          <w:szCs w:val="28"/>
        </w:rPr>
        <w:t xml:space="preserve">10) в сведениях о правообладателе указывается </w:t>
      </w:r>
      <w:proofErr w:type="gramStart"/>
      <w:r w:rsidRPr="00BF5EA6">
        <w:rPr>
          <w:sz w:val="28"/>
          <w:szCs w:val="28"/>
        </w:rPr>
        <w:t>информация</w:t>
      </w:r>
      <w:proofErr w:type="gramEnd"/>
      <w:r w:rsidRPr="00BF5EA6">
        <w:rPr>
          <w:sz w:val="28"/>
          <w:szCs w:val="28"/>
        </w:rPr>
        <w:t xml:space="preserve"> о правообладателе (орган местного самоуправления, осуществляющие полномочия собственника в отношении муниципального имущества; </w:t>
      </w:r>
      <w:r w:rsidRPr="00BF5EA6">
        <w:rPr>
          <w:sz w:val="28"/>
          <w:szCs w:val="28"/>
        </w:rPr>
        <w:lastRenderedPageBreak/>
        <w:t>муниципальное унитарное предприятие; муниципальное учреждение; организация, образующая инфраструктуру поддержки субъектов малого и среднего предпринимательства);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bookmarkStart w:id="12" w:name="sub_10521"/>
      <w:bookmarkEnd w:id="11"/>
      <w:r w:rsidRPr="00BF5EA6">
        <w:rPr>
          <w:sz w:val="28"/>
          <w:szCs w:val="28"/>
        </w:rPr>
        <w:t>11) в сведениях о виде права, на котором правообладатель владеет имуществом, указывается информация о следующих правах:</w:t>
      </w:r>
    </w:p>
    <w:bookmarkEnd w:id="12"/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право муниципальной собственности;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право хозяйственного ведения или оперативного управления муниципального унитарного предприятия, муниципального учреждения, в том числе являющегося организацией, образующей инфраструктуру поддержки субъектов малого и среднего предпринимательства;</w:t>
      </w:r>
    </w:p>
    <w:p w:rsidR="00210229" w:rsidRPr="00BF5EA6" w:rsidRDefault="00210229" w:rsidP="00210229">
      <w:pPr>
        <w:autoSpaceDE w:val="0"/>
        <w:ind w:firstLine="540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право аренды или безвозмездного пользования, если арендатором (пользователем) является бизнес-инкубатор или иная организация инфраструктуры поддержки субъектов малого и среднего предпринимательства (независимо от организационно-правовой формы), предоставляющая имущество субъектам малого и среднего предпринимательства;</w:t>
      </w:r>
    </w:p>
    <w:p w:rsidR="00210229" w:rsidRPr="00BF5EA6" w:rsidRDefault="00210229" w:rsidP="00210229">
      <w:pPr>
        <w:autoSpaceDE w:val="0"/>
        <w:ind w:firstLine="540"/>
        <w:jc w:val="both"/>
        <w:rPr>
          <w:color w:val="000000"/>
          <w:sz w:val="28"/>
          <w:szCs w:val="28"/>
        </w:rPr>
      </w:pPr>
      <w:bookmarkStart w:id="13" w:name="sub_10522"/>
      <w:proofErr w:type="gramStart"/>
      <w:r w:rsidRPr="00BF5EA6">
        <w:rPr>
          <w:sz w:val="28"/>
          <w:szCs w:val="28"/>
        </w:rPr>
        <w:t xml:space="preserve">12) в сведениях об указании одного из значений в перечне (изменениях в перечень) указывается информация о наличии объекта имущества в утвержденном перечне муниципального имущества, указанном в </w:t>
      </w:r>
      <w:hyperlink r:id="rId21" w:history="1">
        <w:r w:rsidRPr="00BF5EA6">
          <w:rPr>
            <w:rStyle w:val="a3"/>
            <w:sz w:val="28"/>
            <w:szCs w:val="28"/>
          </w:rPr>
          <w:t>части 4 статьи 18</w:t>
        </w:r>
      </w:hyperlink>
      <w:r w:rsidRPr="00BF5EA6">
        <w:rPr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Федерации», либо в утвержденных изменениях, внесенных в такой перечень;</w:t>
      </w:r>
      <w:proofErr w:type="gramEnd"/>
    </w:p>
    <w:bookmarkEnd w:id="13"/>
    <w:p w:rsidR="00210229" w:rsidRPr="00BF5EA6" w:rsidRDefault="00210229" w:rsidP="00210229">
      <w:pPr>
        <w:autoSpaceDE w:val="0"/>
        <w:spacing w:line="100" w:lineRule="atLeast"/>
        <w:ind w:firstLine="540"/>
        <w:jc w:val="both"/>
        <w:rPr>
          <w:sz w:val="28"/>
          <w:szCs w:val="28"/>
        </w:rPr>
      </w:pPr>
      <w:proofErr w:type="gramStart"/>
      <w:r w:rsidRPr="00BF5EA6">
        <w:rPr>
          <w:color w:val="000000"/>
          <w:sz w:val="28"/>
          <w:szCs w:val="28"/>
        </w:rPr>
        <w:t xml:space="preserve">13) в сведениях о правовом акте, в соответствии с которым имущество включено в перечень (изменены сведения об имуществе в перечне), указываются реквизиты правового акта, которым утвержден перечень муниципального имущества, указанный в </w:t>
      </w:r>
      <w:hyperlink r:id="rId22" w:history="1">
        <w:r w:rsidRPr="00BF5EA6">
          <w:rPr>
            <w:rStyle w:val="a3"/>
            <w:color w:val="000000"/>
            <w:sz w:val="28"/>
            <w:szCs w:val="28"/>
          </w:rPr>
          <w:t>части 4 статьи 18</w:t>
        </w:r>
      </w:hyperlink>
      <w:r w:rsidRPr="00BF5EA6">
        <w:rPr>
          <w:color w:val="000000"/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Федерации», или изменения, вносимые в такой перечень.</w:t>
      </w:r>
      <w:proofErr w:type="gramEnd"/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both"/>
        <w:rPr>
          <w:sz w:val="28"/>
          <w:szCs w:val="28"/>
        </w:rPr>
      </w:pPr>
    </w:p>
    <w:p w:rsidR="00210229" w:rsidRPr="00BF5EA6" w:rsidRDefault="00210229" w:rsidP="00210229">
      <w:pPr>
        <w:pageBreakBefore/>
        <w:spacing w:line="100" w:lineRule="atLeast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BF5EA6">
        <w:rPr>
          <w:color w:val="000000"/>
          <w:sz w:val="28"/>
          <w:szCs w:val="28"/>
        </w:rPr>
        <w:t>риложение № 2</w:t>
      </w:r>
    </w:p>
    <w:p w:rsidR="00210229" w:rsidRPr="00BF5EA6" w:rsidRDefault="00210229" w:rsidP="00210229">
      <w:pPr>
        <w:jc w:val="right"/>
        <w:rPr>
          <w:color w:val="000000"/>
          <w:sz w:val="28"/>
          <w:szCs w:val="28"/>
        </w:rPr>
      </w:pPr>
      <w:r w:rsidRPr="00127D4B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Решению Совета</w:t>
      </w:r>
      <w:r w:rsidRPr="00127D4B">
        <w:rPr>
          <w:color w:val="000000"/>
          <w:sz w:val="28"/>
          <w:szCs w:val="28"/>
        </w:rPr>
        <w:br/>
        <w:t xml:space="preserve"> </w:t>
      </w:r>
      <w:r w:rsidRPr="00127D4B">
        <w:rPr>
          <w:rStyle w:val="a5"/>
          <w:color w:val="000000"/>
          <w:sz w:val="28"/>
          <w:szCs w:val="28"/>
        </w:rPr>
        <w:t xml:space="preserve">   </w:t>
      </w:r>
      <w:r w:rsidRPr="004F00C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4F00CA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br/>
      </w:r>
      <w:r w:rsidRPr="004F00CA">
        <w:rPr>
          <w:sz w:val="28"/>
          <w:szCs w:val="28"/>
        </w:rPr>
        <w:t xml:space="preserve">муниципального района </w:t>
      </w:r>
      <w:proofErr w:type="spellStart"/>
      <w:r w:rsidRPr="004F00CA">
        <w:rPr>
          <w:sz w:val="28"/>
          <w:szCs w:val="28"/>
        </w:rPr>
        <w:t>Салаватский</w:t>
      </w:r>
      <w:proofErr w:type="spellEnd"/>
      <w:r w:rsidRPr="004F00CA">
        <w:rPr>
          <w:sz w:val="28"/>
          <w:szCs w:val="28"/>
        </w:rPr>
        <w:t xml:space="preserve"> район </w:t>
      </w:r>
      <w:r>
        <w:rPr>
          <w:sz w:val="28"/>
          <w:szCs w:val="28"/>
        </w:rPr>
        <w:br/>
      </w:r>
      <w:r w:rsidRPr="004F00CA">
        <w:rPr>
          <w:sz w:val="28"/>
          <w:szCs w:val="28"/>
        </w:rPr>
        <w:t>Республики Башкортостан</w:t>
      </w:r>
      <w:r>
        <w:rPr>
          <w:rStyle w:val="a4"/>
          <w:b w:val="0"/>
          <w:bCs w:val="0"/>
          <w:color w:val="000000"/>
          <w:sz w:val="28"/>
          <w:szCs w:val="28"/>
        </w:rPr>
        <w:br/>
        <w:t>от 2021 года № 58</w:t>
      </w:r>
      <w:r>
        <w:rPr>
          <w:rStyle w:val="a4"/>
          <w:b w:val="0"/>
          <w:bCs w:val="0"/>
          <w:color w:val="000000"/>
          <w:sz w:val="28"/>
          <w:szCs w:val="28"/>
          <w:highlight w:val="yellow"/>
          <w:u w:val="single"/>
        </w:rPr>
        <w:t xml:space="preserve">             </w:t>
      </w:r>
    </w:p>
    <w:p w:rsidR="00210229" w:rsidRPr="00BF5EA6" w:rsidRDefault="00210229" w:rsidP="00210229">
      <w:pPr>
        <w:spacing w:line="100" w:lineRule="atLeast"/>
        <w:jc w:val="right"/>
        <w:rPr>
          <w:color w:val="000000"/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jc w:val="right"/>
        <w:rPr>
          <w:color w:val="000000"/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ind w:firstLine="567"/>
        <w:jc w:val="center"/>
        <w:rPr>
          <w:color w:val="000000"/>
          <w:sz w:val="28"/>
          <w:szCs w:val="28"/>
        </w:rPr>
      </w:pPr>
      <w:r w:rsidRPr="00BF5EA6">
        <w:rPr>
          <w:b/>
          <w:color w:val="000000"/>
          <w:sz w:val="28"/>
          <w:szCs w:val="28"/>
        </w:rPr>
        <w:t xml:space="preserve">Виды муниципального имущества, которое используется для формирования перечня муниципального имущества </w:t>
      </w:r>
      <w:r w:rsidRPr="00A26C76">
        <w:rPr>
          <w:b/>
          <w:sz w:val="28"/>
          <w:szCs w:val="28"/>
        </w:rPr>
        <w:t>сельского поселения</w:t>
      </w:r>
      <w:r w:rsidRPr="00A26C76">
        <w:rPr>
          <w:rStyle w:val="a5"/>
          <w:b/>
          <w:color w:val="000000"/>
          <w:sz w:val="28"/>
          <w:szCs w:val="28"/>
        </w:rPr>
        <w:t xml:space="preserve"> </w:t>
      </w:r>
      <w:r w:rsidRPr="00A26C76">
        <w:rPr>
          <w:rStyle w:val="a5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764923">
        <w:rPr>
          <w:b/>
          <w:sz w:val="28"/>
          <w:szCs w:val="28"/>
        </w:rPr>
        <w:t>Мурсалимкинский</w:t>
      </w:r>
      <w:proofErr w:type="spellEnd"/>
      <w:r w:rsidRPr="00764923">
        <w:rPr>
          <w:b/>
          <w:sz w:val="28"/>
          <w:szCs w:val="28"/>
        </w:rPr>
        <w:t xml:space="preserve"> </w:t>
      </w:r>
      <w:r w:rsidRPr="00A26C76">
        <w:rPr>
          <w:b/>
          <w:sz w:val="28"/>
          <w:szCs w:val="28"/>
        </w:rPr>
        <w:t>сельсовет</w:t>
      </w:r>
      <w:r w:rsidRPr="00A26C76">
        <w:rPr>
          <w:rStyle w:val="a5"/>
          <w:b/>
          <w:bCs/>
          <w:color w:val="000000"/>
          <w:sz w:val="28"/>
          <w:szCs w:val="28"/>
          <w:shd w:val="clear" w:color="auto" w:fill="FFFFFF"/>
        </w:rPr>
        <w:t>,</w:t>
      </w:r>
      <w:r w:rsidRPr="00EE2E60">
        <w:rPr>
          <w:rStyle w:val="a5"/>
          <w:b/>
          <w:bCs/>
          <w:color w:val="000000"/>
          <w:sz w:val="28"/>
          <w:szCs w:val="28"/>
          <w:shd w:val="clear" w:color="auto" w:fill="FFFFFF"/>
        </w:rPr>
        <w:t xml:space="preserve"> предназначенного для предос</w:t>
      </w:r>
      <w:r w:rsidRPr="00BF5EA6">
        <w:rPr>
          <w:rStyle w:val="a5"/>
          <w:b/>
          <w:bCs/>
          <w:color w:val="000000"/>
          <w:sz w:val="28"/>
          <w:szCs w:val="28"/>
          <w:shd w:val="clear" w:color="auto" w:fill="FFFFFF"/>
        </w:rPr>
        <w:t>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применяющим специальный налоговый режим «Налог на профессиональный доход»</w:t>
      </w:r>
    </w:p>
    <w:p w:rsidR="00210229" w:rsidRPr="00BF5EA6" w:rsidRDefault="00210229" w:rsidP="00210229">
      <w:pPr>
        <w:spacing w:line="100" w:lineRule="atLeast"/>
        <w:ind w:firstLine="567"/>
        <w:jc w:val="center"/>
        <w:rPr>
          <w:color w:val="000000"/>
          <w:sz w:val="28"/>
          <w:szCs w:val="28"/>
        </w:rPr>
      </w:pPr>
    </w:p>
    <w:p w:rsidR="00210229" w:rsidRPr="00BF5EA6" w:rsidRDefault="00210229" w:rsidP="00210229">
      <w:pPr>
        <w:spacing w:line="100" w:lineRule="atLeast"/>
        <w:ind w:firstLine="567"/>
        <w:jc w:val="center"/>
        <w:rPr>
          <w:color w:val="000000"/>
          <w:sz w:val="28"/>
          <w:szCs w:val="28"/>
        </w:rPr>
      </w:pPr>
    </w:p>
    <w:p w:rsidR="00210229" w:rsidRPr="00BF5EA6" w:rsidRDefault="00210229" w:rsidP="00210229">
      <w:pPr>
        <w:widowControl w:val="0"/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210229" w:rsidRPr="00BF5EA6" w:rsidRDefault="00210229" w:rsidP="00210229">
      <w:pPr>
        <w:widowControl w:val="0"/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210229" w:rsidRPr="00BF5EA6" w:rsidRDefault="00210229" w:rsidP="00210229">
      <w:pPr>
        <w:widowControl w:val="0"/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 w:rsidRPr="00BF5EA6">
        <w:rPr>
          <w:sz w:val="28"/>
          <w:szCs w:val="28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210229" w:rsidRPr="00BF5EA6" w:rsidRDefault="00210229" w:rsidP="00210229">
      <w:pPr>
        <w:widowControl w:val="0"/>
        <w:tabs>
          <w:tab w:val="left" w:pos="993"/>
        </w:tabs>
        <w:autoSpaceDE w:val="0"/>
        <w:ind w:firstLine="709"/>
        <w:jc w:val="both"/>
        <w:rPr>
          <w:rStyle w:val="a5"/>
          <w:color w:val="000000"/>
          <w:sz w:val="28"/>
          <w:szCs w:val="28"/>
          <w:shd w:val="clear" w:color="auto" w:fill="FFFFFF"/>
        </w:rPr>
      </w:pPr>
      <w:r w:rsidRPr="00BF5EA6">
        <w:rPr>
          <w:sz w:val="28"/>
          <w:szCs w:val="28"/>
        </w:rPr>
        <w:t>4. 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деятельности.</w:t>
      </w:r>
    </w:p>
    <w:p w:rsidR="00210229" w:rsidRPr="00BF5EA6" w:rsidRDefault="00210229" w:rsidP="00210229">
      <w:pPr>
        <w:widowControl w:val="0"/>
        <w:tabs>
          <w:tab w:val="left" w:pos="993"/>
        </w:tabs>
        <w:autoSpaceDE w:val="0"/>
        <w:spacing w:line="317" w:lineRule="atLeast"/>
        <w:ind w:firstLine="360"/>
        <w:jc w:val="both"/>
        <w:rPr>
          <w:sz w:val="28"/>
          <w:szCs w:val="28"/>
        </w:rPr>
        <w:sectPr w:rsidR="00210229" w:rsidRPr="00BF5EA6" w:rsidSect="00AF5F09">
          <w:pgSz w:w="11906" w:h="16838"/>
          <w:pgMar w:top="851" w:right="851" w:bottom="1134" w:left="1418" w:header="720" w:footer="720" w:gutter="0"/>
          <w:cols w:space="720"/>
          <w:docGrid w:linePitch="600" w:charSpace="40960"/>
        </w:sectPr>
      </w:pPr>
      <w:r w:rsidRPr="00BF5EA6">
        <w:rPr>
          <w:rStyle w:val="a5"/>
          <w:color w:val="000000"/>
          <w:sz w:val="28"/>
          <w:szCs w:val="28"/>
          <w:shd w:val="clear" w:color="auto" w:fill="FFFFFF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  не подключенные к сетям инженерно-технического обеспечения и не имеющие доступа к объектам транспортной инфраструктуры.</w:t>
      </w:r>
    </w:p>
    <w:p w:rsidR="00210229" w:rsidRPr="00BF5EA6" w:rsidRDefault="00210229" w:rsidP="00210229">
      <w:pPr>
        <w:pageBreakBefore/>
        <w:spacing w:line="100" w:lineRule="atLeast"/>
        <w:ind w:firstLine="567"/>
        <w:jc w:val="right"/>
        <w:rPr>
          <w:color w:val="000000"/>
          <w:sz w:val="28"/>
          <w:szCs w:val="28"/>
        </w:rPr>
      </w:pPr>
      <w:r w:rsidRPr="00BF5EA6">
        <w:rPr>
          <w:color w:val="000000"/>
          <w:sz w:val="28"/>
          <w:szCs w:val="28"/>
        </w:rPr>
        <w:lastRenderedPageBreak/>
        <w:t>Приложение № 3</w:t>
      </w:r>
    </w:p>
    <w:p w:rsidR="00210229" w:rsidRPr="00BF5EA6" w:rsidRDefault="00210229" w:rsidP="00210229">
      <w:pPr>
        <w:jc w:val="right"/>
        <w:rPr>
          <w:color w:val="000000"/>
          <w:sz w:val="28"/>
          <w:szCs w:val="28"/>
        </w:rPr>
      </w:pPr>
      <w:r w:rsidRPr="00127D4B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>Решению Совета</w:t>
      </w:r>
      <w:r w:rsidRPr="00127D4B">
        <w:rPr>
          <w:color w:val="000000"/>
          <w:sz w:val="28"/>
          <w:szCs w:val="28"/>
        </w:rPr>
        <w:br/>
        <w:t xml:space="preserve"> </w:t>
      </w:r>
      <w:r w:rsidRPr="00127D4B">
        <w:rPr>
          <w:rStyle w:val="a5"/>
          <w:color w:val="000000"/>
          <w:sz w:val="28"/>
          <w:szCs w:val="28"/>
        </w:rPr>
        <w:t xml:space="preserve">   </w:t>
      </w:r>
      <w:r w:rsidRPr="004F00C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Мурсалимкинский</w:t>
      </w:r>
      <w:proofErr w:type="spellEnd"/>
      <w:r w:rsidRPr="004F00CA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br/>
      </w:r>
      <w:r w:rsidRPr="004F00CA">
        <w:rPr>
          <w:sz w:val="28"/>
          <w:szCs w:val="28"/>
        </w:rPr>
        <w:t xml:space="preserve">муниципального района </w:t>
      </w:r>
      <w:proofErr w:type="spellStart"/>
      <w:r w:rsidRPr="004F00CA">
        <w:rPr>
          <w:sz w:val="28"/>
          <w:szCs w:val="28"/>
        </w:rPr>
        <w:t>Салаватский</w:t>
      </w:r>
      <w:proofErr w:type="spellEnd"/>
      <w:r w:rsidRPr="004F00CA">
        <w:rPr>
          <w:sz w:val="28"/>
          <w:szCs w:val="28"/>
        </w:rPr>
        <w:t xml:space="preserve"> район </w:t>
      </w:r>
      <w:r>
        <w:rPr>
          <w:sz w:val="28"/>
          <w:szCs w:val="28"/>
        </w:rPr>
        <w:br/>
      </w:r>
      <w:r w:rsidRPr="004F00CA">
        <w:rPr>
          <w:sz w:val="28"/>
          <w:szCs w:val="28"/>
        </w:rPr>
        <w:t>Республики Башкортостан</w:t>
      </w:r>
      <w:r>
        <w:rPr>
          <w:rStyle w:val="a4"/>
          <w:b w:val="0"/>
          <w:bCs w:val="0"/>
          <w:color w:val="000000"/>
          <w:sz w:val="28"/>
          <w:szCs w:val="28"/>
        </w:rPr>
        <w:br/>
        <w:t>от 2021 года №58</w:t>
      </w:r>
      <w:r w:rsidRPr="00757A0C">
        <w:rPr>
          <w:rStyle w:val="a4"/>
          <w:b w:val="0"/>
          <w:bCs w:val="0"/>
          <w:color w:val="000000"/>
          <w:sz w:val="28"/>
          <w:szCs w:val="28"/>
          <w:highlight w:val="yellow"/>
        </w:rPr>
        <w:t xml:space="preserve"> </w:t>
      </w:r>
      <w:r>
        <w:rPr>
          <w:rStyle w:val="a4"/>
          <w:b w:val="0"/>
          <w:bCs w:val="0"/>
          <w:color w:val="000000"/>
          <w:sz w:val="28"/>
          <w:szCs w:val="28"/>
          <w:highlight w:val="yellow"/>
          <w:u w:val="single"/>
        </w:rPr>
        <w:t xml:space="preserve">           </w:t>
      </w:r>
    </w:p>
    <w:p w:rsidR="00210229" w:rsidRPr="00BF5EA6" w:rsidRDefault="00210229" w:rsidP="00210229">
      <w:pPr>
        <w:autoSpaceDE w:val="0"/>
        <w:spacing w:line="317" w:lineRule="atLeast"/>
        <w:jc w:val="center"/>
        <w:rPr>
          <w:b/>
          <w:bCs/>
          <w:color w:val="000000"/>
          <w:sz w:val="28"/>
          <w:szCs w:val="28"/>
        </w:rPr>
      </w:pPr>
    </w:p>
    <w:p w:rsidR="00210229" w:rsidRPr="00BF5EA6" w:rsidRDefault="00210229" w:rsidP="00210229">
      <w:pPr>
        <w:autoSpaceDE w:val="0"/>
        <w:spacing w:line="317" w:lineRule="atLeast"/>
        <w:jc w:val="center"/>
        <w:rPr>
          <w:b/>
          <w:bCs/>
          <w:color w:val="000000"/>
          <w:sz w:val="28"/>
          <w:szCs w:val="28"/>
        </w:rPr>
      </w:pPr>
    </w:p>
    <w:p w:rsidR="00210229" w:rsidRPr="00BF5EA6" w:rsidRDefault="00210229" w:rsidP="00210229">
      <w:pPr>
        <w:autoSpaceDE w:val="0"/>
        <w:spacing w:line="317" w:lineRule="atLeast"/>
        <w:jc w:val="center"/>
        <w:rPr>
          <w:sz w:val="28"/>
          <w:szCs w:val="28"/>
        </w:rPr>
        <w:sectPr w:rsidR="00210229" w:rsidRPr="00BF5EA6">
          <w:pgSz w:w="16800" w:h="11906" w:orient="landscape"/>
          <w:pgMar w:top="1134" w:right="567" w:bottom="1134" w:left="1134" w:header="720" w:footer="720" w:gutter="0"/>
          <w:cols w:space="720"/>
          <w:docGrid w:linePitch="600" w:charSpace="40960"/>
        </w:sectPr>
      </w:pPr>
      <w:r w:rsidRPr="00BF5EA6">
        <w:rPr>
          <w:rStyle w:val="a5"/>
          <w:b/>
          <w:bCs/>
          <w:color w:val="000000"/>
          <w:sz w:val="28"/>
          <w:szCs w:val="28"/>
          <w:shd w:val="clear" w:color="auto" w:fill="FFFFFF"/>
        </w:rPr>
        <w:t xml:space="preserve">Форма перечня муниципального имущества </w:t>
      </w:r>
      <w:r w:rsidRPr="00A26C76">
        <w:rPr>
          <w:b/>
          <w:sz w:val="28"/>
          <w:szCs w:val="28"/>
        </w:rPr>
        <w:t>сельского поселения</w:t>
      </w:r>
      <w:r w:rsidRPr="00A26C76">
        <w:rPr>
          <w:rStyle w:val="a5"/>
          <w:b/>
          <w:color w:val="000000"/>
          <w:spacing w:val="2"/>
          <w:sz w:val="28"/>
          <w:szCs w:val="28"/>
        </w:rPr>
        <w:t xml:space="preserve"> </w:t>
      </w:r>
      <w:proofErr w:type="spellStart"/>
      <w:r w:rsidRPr="00764923">
        <w:rPr>
          <w:b/>
          <w:sz w:val="28"/>
          <w:szCs w:val="28"/>
        </w:rPr>
        <w:t>Мурсалимкинский</w:t>
      </w:r>
      <w:proofErr w:type="spellEnd"/>
      <w:r w:rsidRPr="00A26C76">
        <w:rPr>
          <w:b/>
          <w:sz w:val="28"/>
          <w:szCs w:val="28"/>
        </w:rPr>
        <w:t xml:space="preserve"> сельсовет</w:t>
      </w:r>
      <w:r w:rsidRPr="00A26C76">
        <w:rPr>
          <w:rStyle w:val="a5"/>
          <w:b/>
          <w:bCs/>
          <w:color w:val="000000"/>
          <w:sz w:val="28"/>
          <w:szCs w:val="28"/>
          <w:shd w:val="clear" w:color="auto" w:fill="FFFFFF"/>
        </w:rPr>
        <w:t>,</w:t>
      </w:r>
      <w:r w:rsidRPr="00BF5EA6">
        <w:rPr>
          <w:rStyle w:val="a5"/>
          <w:b/>
          <w:bCs/>
          <w:color w:val="000000"/>
          <w:sz w:val="28"/>
          <w:szCs w:val="28"/>
          <w:shd w:val="clear" w:color="auto" w:fill="FFFFFF"/>
        </w:rPr>
        <w:t xml:space="preserve">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применяющим специальный налоговый режим «Налог на профессиональный доход»</w:t>
      </w:r>
    </w:p>
    <w:tbl>
      <w:tblPr>
        <w:tblW w:w="0" w:type="auto"/>
        <w:tblInd w:w="172" w:type="dxa"/>
        <w:tblLayout w:type="fixed"/>
        <w:tblLook w:val="0000" w:firstRow="0" w:lastRow="0" w:firstColumn="0" w:lastColumn="0" w:noHBand="0" w:noVBand="0"/>
      </w:tblPr>
      <w:tblGrid>
        <w:gridCol w:w="236"/>
        <w:gridCol w:w="540"/>
        <w:gridCol w:w="2279"/>
        <w:gridCol w:w="1447"/>
        <w:gridCol w:w="1712"/>
        <w:gridCol w:w="4447"/>
        <w:gridCol w:w="2149"/>
        <w:gridCol w:w="2222"/>
      </w:tblGrid>
      <w:tr w:rsidR="00210229" w:rsidRPr="00BF5EA6" w:rsidTr="00320E4C">
        <w:trPr>
          <w:trHeight w:val="282"/>
        </w:trPr>
        <w:tc>
          <w:tcPr>
            <w:tcW w:w="236" w:type="dxa"/>
            <w:shd w:val="clear" w:color="auto" w:fill="auto"/>
          </w:tcPr>
          <w:p w:rsidR="00210229" w:rsidRPr="00BF5EA6" w:rsidRDefault="00210229" w:rsidP="00320E4C">
            <w:pPr>
              <w:pStyle w:val="a7"/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№ </w:t>
            </w:r>
            <w:proofErr w:type="gramStart"/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объекта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Вид объекта недвижимости;</w:t>
            </w:r>
          </w:p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тип движимого имущества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учета</w:t>
            </w:r>
          </w:p>
        </w:tc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недвижимом имуществе </w:t>
            </w:r>
          </w:p>
        </w:tc>
      </w:tr>
      <w:tr w:rsidR="00210229" w:rsidRPr="00BF5EA6" w:rsidTr="00320E4C">
        <w:trPr>
          <w:trHeight w:val="282"/>
        </w:trPr>
        <w:tc>
          <w:tcPr>
            <w:tcW w:w="236" w:type="dxa"/>
            <w:shd w:val="clear" w:color="auto" w:fill="auto"/>
          </w:tcPr>
          <w:p w:rsidR="00210229" w:rsidRPr="00BF5EA6" w:rsidRDefault="00210229" w:rsidP="00320E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Основная характеристика объекта недвижимости</w:t>
            </w:r>
          </w:p>
        </w:tc>
      </w:tr>
      <w:tr w:rsidR="00210229" w:rsidRPr="00BF5EA6" w:rsidTr="00320E4C">
        <w:trPr>
          <w:trHeight w:val="563"/>
        </w:trPr>
        <w:tc>
          <w:tcPr>
            <w:tcW w:w="236" w:type="dxa"/>
            <w:shd w:val="clear" w:color="auto" w:fill="auto"/>
          </w:tcPr>
          <w:p w:rsidR="00210229" w:rsidRPr="00BF5EA6" w:rsidRDefault="00210229" w:rsidP="00320E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</w:t>
            </w:r>
            <w:proofErr w:type="gramStart"/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proofErr w:type="gramEnd"/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210229" w:rsidRPr="00BF5EA6" w:rsidTr="00320E4C">
        <w:trPr>
          <w:trHeight w:val="308"/>
        </w:trPr>
        <w:tc>
          <w:tcPr>
            <w:tcW w:w="236" w:type="dxa"/>
            <w:shd w:val="clear" w:color="auto" w:fill="auto"/>
          </w:tcPr>
          <w:p w:rsidR="00210229" w:rsidRPr="00BF5EA6" w:rsidRDefault="00210229" w:rsidP="00320E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10229" w:rsidRPr="00BF5EA6" w:rsidTr="00320E4C">
        <w:trPr>
          <w:trHeight w:val="2325"/>
        </w:trPr>
        <w:tc>
          <w:tcPr>
            <w:tcW w:w="236" w:type="dxa"/>
            <w:shd w:val="clear" w:color="auto" w:fill="auto"/>
          </w:tcPr>
          <w:p w:rsidR="00210229" w:rsidRPr="00BF5EA6" w:rsidRDefault="00210229" w:rsidP="00320E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_.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E74CEC" w:rsidRDefault="00210229" w:rsidP="00320E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74CEC">
              <w:rPr>
                <w:rFonts w:ascii="Times New Roman" w:hAnsi="Times New Roman" w:cs="Times New Roman"/>
                <w:sz w:val="28"/>
                <w:szCs w:val="28"/>
              </w:rPr>
              <w:t xml:space="preserve">с. ____________, </w:t>
            </w:r>
            <w:r w:rsidRPr="00E74CEC">
              <w:rPr>
                <w:rStyle w:val="a5"/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F00C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4F00CA">
              <w:rPr>
                <w:rFonts w:ascii="Times New Roman" w:hAnsi="Times New Roman" w:cs="Times New Roman"/>
                <w:sz w:val="28"/>
                <w:szCs w:val="28"/>
              </w:rPr>
              <w:t>Салаватский</w:t>
            </w:r>
            <w:proofErr w:type="spellEnd"/>
            <w:r w:rsidRPr="004F00CA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r>
              <w:rPr>
                <w:sz w:val="28"/>
                <w:szCs w:val="28"/>
              </w:rPr>
              <w:br/>
            </w:r>
            <w:r w:rsidRPr="004F00CA">
              <w:rPr>
                <w:rFonts w:ascii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229" w:rsidRPr="00BF5EA6" w:rsidTr="00320E4C">
        <w:trPr>
          <w:trHeight w:val="733"/>
        </w:trPr>
        <w:tc>
          <w:tcPr>
            <w:tcW w:w="236" w:type="dxa"/>
            <w:shd w:val="clear" w:color="auto" w:fill="auto"/>
          </w:tcPr>
          <w:p w:rsidR="00210229" w:rsidRPr="00BF5EA6" w:rsidRDefault="00210229" w:rsidP="00320E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229" w:rsidRPr="00BF5EA6" w:rsidTr="00320E4C">
        <w:trPr>
          <w:trHeight w:val="687"/>
        </w:trPr>
        <w:tc>
          <w:tcPr>
            <w:tcW w:w="236" w:type="dxa"/>
            <w:shd w:val="clear" w:color="auto" w:fill="auto"/>
          </w:tcPr>
          <w:p w:rsidR="00210229" w:rsidRPr="00BF5EA6" w:rsidRDefault="00210229" w:rsidP="00320E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229" w:rsidRPr="00BF5EA6" w:rsidTr="00320E4C">
        <w:trPr>
          <w:trHeight w:val="687"/>
        </w:trPr>
        <w:tc>
          <w:tcPr>
            <w:tcW w:w="236" w:type="dxa"/>
            <w:shd w:val="clear" w:color="auto" w:fill="auto"/>
          </w:tcPr>
          <w:p w:rsidR="00210229" w:rsidRPr="00BF5EA6" w:rsidRDefault="00210229" w:rsidP="00320E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229" w:rsidRPr="00BF5EA6" w:rsidTr="00320E4C">
        <w:trPr>
          <w:trHeight w:val="687"/>
        </w:trPr>
        <w:tc>
          <w:tcPr>
            <w:tcW w:w="236" w:type="dxa"/>
            <w:shd w:val="clear" w:color="auto" w:fill="auto"/>
          </w:tcPr>
          <w:p w:rsidR="00210229" w:rsidRPr="00BF5EA6" w:rsidRDefault="00210229" w:rsidP="00320E4C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229" w:rsidRPr="00BF5EA6" w:rsidRDefault="00210229" w:rsidP="00210229">
      <w:pPr>
        <w:jc w:val="center"/>
        <w:rPr>
          <w:color w:val="000000"/>
          <w:sz w:val="28"/>
          <w:szCs w:val="28"/>
        </w:rPr>
      </w:pPr>
    </w:p>
    <w:p w:rsidR="00210229" w:rsidRPr="00BF5EA6" w:rsidRDefault="00210229" w:rsidP="00210229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701"/>
        <w:gridCol w:w="1764"/>
        <w:gridCol w:w="2167"/>
        <w:gridCol w:w="1597"/>
        <w:gridCol w:w="1471"/>
        <w:gridCol w:w="1265"/>
        <w:gridCol w:w="1890"/>
      </w:tblGrid>
      <w:tr w:rsidR="00210229" w:rsidRPr="00BF5EA6" w:rsidTr="00320E4C">
        <w:trPr>
          <w:trHeight w:val="276"/>
        </w:trPr>
        <w:tc>
          <w:tcPr>
            <w:tcW w:w="8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недвижимом имуществе </w:t>
            </w:r>
          </w:p>
        </w:tc>
        <w:tc>
          <w:tcPr>
            <w:tcW w:w="622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движимом имуществе </w:t>
            </w:r>
          </w:p>
        </w:tc>
      </w:tr>
      <w:tr w:rsidR="00210229" w:rsidRPr="00BF5EA6" w:rsidTr="00320E4C">
        <w:trPr>
          <w:trHeight w:val="276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Техническое состояние объекта недвижимости</w:t>
            </w: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Категория земель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622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229" w:rsidRPr="00BF5EA6" w:rsidTr="00320E4C">
        <w:trPr>
          <w:trHeight w:val="205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Тип (кадастровый, условный, устаревший)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Государственный регистрационный знак (при наличии)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Марка, модель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 xml:space="preserve">Состав (принадлежности) имущества </w:t>
            </w:r>
          </w:p>
        </w:tc>
      </w:tr>
      <w:tr w:rsidR="00210229" w:rsidRPr="00BF5EA6" w:rsidTr="00320E4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10229" w:rsidRPr="00BF5EA6" w:rsidTr="00320E4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229" w:rsidRPr="00BF5EA6" w:rsidTr="00320E4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229" w:rsidRPr="00BF5EA6" w:rsidTr="00320E4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229" w:rsidRPr="00BF5EA6" w:rsidTr="00320E4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229" w:rsidRPr="00BF5EA6" w:rsidTr="00320E4C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  <w:sectPr w:rsidR="00210229" w:rsidRPr="00BF5EA6">
          <w:pgSz w:w="16800" w:h="11906" w:orient="landscape"/>
          <w:pgMar w:top="1134" w:right="567" w:bottom="1134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2508"/>
        <w:gridCol w:w="2094"/>
        <w:gridCol w:w="1956"/>
        <w:gridCol w:w="1719"/>
        <w:gridCol w:w="1919"/>
        <w:gridCol w:w="2130"/>
        <w:gridCol w:w="2493"/>
      </w:tblGrid>
      <w:tr w:rsidR="00210229" w:rsidRPr="00BF5EA6" w:rsidTr="00320E4C">
        <w:tc>
          <w:tcPr>
            <w:tcW w:w="1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правообладателях и о правах третьих лиц на имущество</w:t>
            </w:r>
          </w:p>
        </w:tc>
      </w:tr>
      <w:tr w:rsidR="00210229" w:rsidRPr="00BF5EA6" w:rsidTr="00320E4C"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Для договоров аренды и безвозмездного пользования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Наименование правообладателя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Наличие ограниченного вещного права на имущество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ИНН правообладателя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210229" w:rsidRPr="00BF5EA6" w:rsidTr="00320E4C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Дата окончания срока действия договора (при наличии)</w:t>
            </w: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229" w:rsidRPr="00BF5EA6" w:rsidTr="00320E4C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210229" w:rsidRPr="00BF5EA6" w:rsidTr="00320E4C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EA6">
              <w:rPr>
                <w:rFonts w:ascii="Times New Roman" w:hAnsi="Times New Roman" w:cs="Times New Roman"/>
                <w:sz w:val="28"/>
                <w:szCs w:val="28"/>
              </w:rPr>
              <w:t>8(__) ___________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0229" w:rsidRPr="00BF5EA6" w:rsidRDefault="00210229" w:rsidP="00320E4C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BF5EA6" w:rsidRDefault="00210229" w:rsidP="00210229">
      <w:pPr>
        <w:rPr>
          <w:sz w:val="28"/>
          <w:szCs w:val="28"/>
        </w:rPr>
      </w:pPr>
    </w:p>
    <w:p w:rsidR="00210229" w:rsidRPr="00A30FB6" w:rsidRDefault="00210229" w:rsidP="00210229">
      <w:pPr>
        <w:autoSpaceDE w:val="0"/>
        <w:ind w:firstLine="567"/>
        <w:jc w:val="both"/>
        <w:rPr>
          <w:sz w:val="28"/>
          <w:szCs w:val="28"/>
        </w:rPr>
      </w:pPr>
    </w:p>
    <w:p w:rsidR="004274A4" w:rsidRDefault="004274A4"/>
    <w:sectPr w:rsidR="004274A4">
      <w:pgSz w:w="16800" w:h="11906" w:orient="landscape"/>
      <w:pgMar w:top="1134" w:right="567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hint="default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1B"/>
    <w:rsid w:val="00002ABE"/>
    <w:rsid w:val="0001266F"/>
    <w:rsid w:val="000151C3"/>
    <w:rsid w:val="000214AD"/>
    <w:rsid w:val="000265C1"/>
    <w:rsid w:val="00032A91"/>
    <w:rsid w:val="00033FDE"/>
    <w:rsid w:val="00034A93"/>
    <w:rsid w:val="00035EF3"/>
    <w:rsid w:val="0004094D"/>
    <w:rsid w:val="00042A2F"/>
    <w:rsid w:val="0005150B"/>
    <w:rsid w:val="0005163F"/>
    <w:rsid w:val="00056D16"/>
    <w:rsid w:val="00063BD7"/>
    <w:rsid w:val="000641D8"/>
    <w:rsid w:val="00066612"/>
    <w:rsid w:val="000679F0"/>
    <w:rsid w:val="000743FD"/>
    <w:rsid w:val="0008587E"/>
    <w:rsid w:val="000873CD"/>
    <w:rsid w:val="00087B2B"/>
    <w:rsid w:val="00087BE3"/>
    <w:rsid w:val="0009144C"/>
    <w:rsid w:val="00093C9D"/>
    <w:rsid w:val="00094D5B"/>
    <w:rsid w:val="00097894"/>
    <w:rsid w:val="000A1A5A"/>
    <w:rsid w:val="000B05C4"/>
    <w:rsid w:val="000B5441"/>
    <w:rsid w:val="000B5A01"/>
    <w:rsid w:val="000B692B"/>
    <w:rsid w:val="000B6E8B"/>
    <w:rsid w:val="000B7153"/>
    <w:rsid w:val="000C5AC6"/>
    <w:rsid w:val="000C61C0"/>
    <w:rsid w:val="000D0763"/>
    <w:rsid w:val="000D30FE"/>
    <w:rsid w:val="000D3178"/>
    <w:rsid w:val="000D3DA4"/>
    <w:rsid w:val="000D57D3"/>
    <w:rsid w:val="000D72BC"/>
    <w:rsid w:val="000E6B00"/>
    <w:rsid w:val="000F6419"/>
    <w:rsid w:val="00100708"/>
    <w:rsid w:val="00101E4C"/>
    <w:rsid w:val="001127CD"/>
    <w:rsid w:val="00113296"/>
    <w:rsid w:val="00114ACE"/>
    <w:rsid w:val="00115E01"/>
    <w:rsid w:val="001243F7"/>
    <w:rsid w:val="00127F55"/>
    <w:rsid w:val="00132B3B"/>
    <w:rsid w:val="00132E9F"/>
    <w:rsid w:val="00133F63"/>
    <w:rsid w:val="00140F70"/>
    <w:rsid w:val="001414A2"/>
    <w:rsid w:val="001502AB"/>
    <w:rsid w:val="001516C9"/>
    <w:rsid w:val="00154283"/>
    <w:rsid w:val="0016409E"/>
    <w:rsid w:val="0016529C"/>
    <w:rsid w:val="00173126"/>
    <w:rsid w:val="001767AD"/>
    <w:rsid w:val="00176CF0"/>
    <w:rsid w:val="00180D13"/>
    <w:rsid w:val="001824FA"/>
    <w:rsid w:val="00185897"/>
    <w:rsid w:val="001870AE"/>
    <w:rsid w:val="00187E68"/>
    <w:rsid w:val="0019002D"/>
    <w:rsid w:val="001904FE"/>
    <w:rsid w:val="00192E23"/>
    <w:rsid w:val="001948D8"/>
    <w:rsid w:val="001A7B02"/>
    <w:rsid w:val="001B1169"/>
    <w:rsid w:val="001B17E7"/>
    <w:rsid w:val="001B3631"/>
    <w:rsid w:val="001B3993"/>
    <w:rsid w:val="001C05AE"/>
    <w:rsid w:val="001C34F4"/>
    <w:rsid w:val="001C50D8"/>
    <w:rsid w:val="001C72B6"/>
    <w:rsid w:val="001D3E38"/>
    <w:rsid w:val="001E49E2"/>
    <w:rsid w:val="001F2B81"/>
    <w:rsid w:val="00203D28"/>
    <w:rsid w:val="002049EB"/>
    <w:rsid w:val="00205EA2"/>
    <w:rsid w:val="00207B78"/>
    <w:rsid w:val="00210229"/>
    <w:rsid w:val="0021560E"/>
    <w:rsid w:val="0021767A"/>
    <w:rsid w:val="00217F89"/>
    <w:rsid w:val="00243B6F"/>
    <w:rsid w:val="00243F18"/>
    <w:rsid w:val="00243FF4"/>
    <w:rsid w:val="00245078"/>
    <w:rsid w:val="00245148"/>
    <w:rsid w:val="002451D0"/>
    <w:rsid w:val="002512BF"/>
    <w:rsid w:val="00255A59"/>
    <w:rsid w:val="0027039B"/>
    <w:rsid w:val="00271079"/>
    <w:rsid w:val="002819B7"/>
    <w:rsid w:val="00283CE3"/>
    <w:rsid w:val="002858FF"/>
    <w:rsid w:val="00292792"/>
    <w:rsid w:val="002932C7"/>
    <w:rsid w:val="0029524B"/>
    <w:rsid w:val="00295293"/>
    <w:rsid w:val="002961FD"/>
    <w:rsid w:val="002A45B4"/>
    <w:rsid w:val="002A4625"/>
    <w:rsid w:val="002B2A8A"/>
    <w:rsid w:val="002B3DB1"/>
    <w:rsid w:val="002C5328"/>
    <w:rsid w:val="002D28E6"/>
    <w:rsid w:val="002D3B27"/>
    <w:rsid w:val="002D445A"/>
    <w:rsid w:val="002E19D4"/>
    <w:rsid w:val="002E2DD6"/>
    <w:rsid w:val="002E35D7"/>
    <w:rsid w:val="002F18A9"/>
    <w:rsid w:val="00304DB9"/>
    <w:rsid w:val="003073BC"/>
    <w:rsid w:val="00313F84"/>
    <w:rsid w:val="003142CB"/>
    <w:rsid w:val="00314FC5"/>
    <w:rsid w:val="003176B8"/>
    <w:rsid w:val="0032223A"/>
    <w:rsid w:val="00326698"/>
    <w:rsid w:val="00327F1F"/>
    <w:rsid w:val="00330A25"/>
    <w:rsid w:val="00332519"/>
    <w:rsid w:val="00340688"/>
    <w:rsid w:val="0034311D"/>
    <w:rsid w:val="003518FC"/>
    <w:rsid w:val="003578D6"/>
    <w:rsid w:val="00361316"/>
    <w:rsid w:val="0036421C"/>
    <w:rsid w:val="00365FB2"/>
    <w:rsid w:val="003670FD"/>
    <w:rsid w:val="00372880"/>
    <w:rsid w:val="003759CC"/>
    <w:rsid w:val="00375C1A"/>
    <w:rsid w:val="00377817"/>
    <w:rsid w:val="00382186"/>
    <w:rsid w:val="00390548"/>
    <w:rsid w:val="00391D01"/>
    <w:rsid w:val="003A0A8B"/>
    <w:rsid w:val="003A58F2"/>
    <w:rsid w:val="003A6CD9"/>
    <w:rsid w:val="003A703E"/>
    <w:rsid w:val="003B2CCB"/>
    <w:rsid w:val="003C013C"/>
    <w:rsid w:val="003C5082"/>
    <w:rsid w:val="003E5254"/>
    <w:rsid w:val="003F1CB8"/>
    <w:rsid w:val="003F1D30"/>
    <w:rsid w:val="003F2C44"/>
    <w:rsid w:val="003F6340"/>
    <w:rsid w:val="00403D5F"/>
    <w:rsid w:val="00405EF9"/>
    <w:rsid w:val="00406DAF"/>
    <w:rsid w:val="0041263E"/>
    <w:rsid w:val="00412CEF"/>
    <w:rsid w:val="00423F14"/>
    <w:rsid w:val="004274A4"/>
    <w:rsid w:val="00433385"/>
    <w:rsid w:val="00436D2D"/>
    <w:rsid w:val="00437040"/>
    <w:rsid w:val="0044048C"/>
    <w:rsid w:val="00441113"/>
    <w:rsid w:val="00443AB3"/>
    <w:rsid w:val="0045173C"/>
    <w:rsid w:val="0045418C"/>
    <w:rsid w:val="00456245"/>
    <w:rsid w:val="00461211"/>
    <w:rsid w:val="0046518E"/>
    <w:rsid w:val="00465C5A"/>
    <w:rsid w:val="00465E36"/>
    <w:rsid w:val="00467559"/>
    <w:rsid w:val="00467FEC"/>
    <w:rsid w:val="00477CB2"/>
    <w:rsid w:val="00480D28"/>
    <w:rsid w:val="004814B4"/>
    <w:rsid w:val="00482F52"/>
    <w:rsid w:val="004847D5"/>
    <w:rsid w:val="00491553"/>
    <w:rsid w:val="00492DDA"/>
    <w:rsid w:val="00497768"/>
    <w:rsid w:val="004A2593"/>
    <w:rsid w:val="004A4549"/>
    <w:rsid w:val="004A55A1"/>
    <w:rsid w:val="004A765F"/>
    <w:rsid w:val="004A7DC3"/>
    <w:rsid w:val="004B04FA"/>
    <w:rsid w:val="004B07B8"/>
    <w:rsid w:val="004B0E11"/>
    <w:rsid w:val="004C26DD"/>
    <w:rsid w:val="004C3BC5"/>
    <w:rsid w:val="004C7AE1"/>
    <w:rsid w:val="004D3D23"/>
    <w:rsid w:val="004D5802"/>
    <w:rsid w:val="004E0BE4"/>
    <w:rsid w:val="004E1553"/>
    <w:rsid w:val="004E3215"/>
    <w:rsid w:val="004E36DB"/>
    <w:rsid w:val="004E4492"/>
    <w:rsid w:val="004E5420"/>
    <w:rsid w:val="004E78EA"/>
    <w:rsid w:val="004F107B"/>
    <w:rsid w:val="004F1362"/>
    <w:rsid w:val="004F32C9"/>
    <w:rsid w:val="00501DA0"/>
    <w:rsid w:val="00502405"/>
    <w:rsid w:val="00502828"/>
    <w:rsid w:val="00505935"/>
    <w:rsid w:val="0051072F"/>
    <w:rsid w:val="00514655"/>
    <w:rsid w:val="00521820"/>
    <w:rsid w:val="00521FB8"/>
    <w:rsid w:val="00522609"/>
    <w:rsid w:val="00533949"/>
    <w:rsid w:val="00533CAB"/>
    <w:rsid w:val="00533E27"/>
    <w:rsid w:val="00542E31"/>
    <w:rsid w:val="00542ED0"/>
    <w:rsid w:val="0054369A"/>
    <w:rsid w:val="0054715C"/>
    <w:rsid w:val="005513E0"/>
    <w:rsid w:val="0056199F"/>
    <w:rsid w:val="00562F8D"/>
    <w:rsid w:val="00567F56"/>
    <w:rsid w:val="005705EC"/>
    <w:rsid w:val="00576A2B"/>
    <w:rsid w:val="00580029"/>
    <w:rsid w:val="005808D5"/>
    <w:rsid w:val="005835B8"/>
    <w:rsid w:val="00584FE6"/>
    <w:rsid w:val="00590AD6"/>
    <w:rsid w:val="00592CEA"/>
    <w:rsid w:val="005947E7"/>
    <w:rsid w:val="0059681B"/>
    <w:rsid w:val="00597FA1"/>
    <w:rsid w:val="005A3937"/>
    <w:rsid w:val="005A4011"/>
    <w:rsid w:val="005A454C"/>
    <w:rsid w:val="005A6D71"/>
    <w:rsid w:val="005A72CE"/>
    <w:rsid w:val="005B0939"/>
    <w:rsid w:val="005B4AD5"/>
    <w:rsid w:val="005B61FD"/>
    <w:rsid w:val="005C06B7"/>
    <w:rsid w:val="005D2E11"/>
    <w:rsid w:val="005D4F7C"/>
    <w:rsid w:val="005E0B51"/>
    <w:rsid w:val="005E3DBA"/>
    <w:rsid w:val="005E6F5E"/>
    <w:rsid w:val="005E79E2"/>
    <w:rsid w:val="005E7C2A"/>
    <w:rsid w:val="00600B90"/>
    <w:rsid w:val="00600F67"/>
    <w:rsid w:val="00605EA0"/>
    <w:rsid w:val="006116B5"/>
    <w:rsid w:val="00613AF9"/>
    <w:rsid w:val="0061590B"/>
    <w:rsid w:val="00616DD0"/>
    <w:rsid w:val="006176EC"/>
    <w:rsid w:val="00617830"/>
    <w:rsid w:val="006218A2"/>
    <w:rsid w:val="00622E56"/>
    <w:rsid w:val="0062452D"/>
    <w:rsid w:val="00632336"/>
    <w:rsid w:val="00632A7B"/>
    <w:rsid w:val="00632DAF"/>
    <w:rsid w:val="00637E6B"/>
    <w:rsid w:val="00643DE8"/>
    <w:rsid w:val="00657781"/>
    <w:rsid w:val="006615D0"/>
    <w:rsid w:val="00661855"/>
    <w:rsid w:val="00665842"/>
    <w:rsid w:val="00665D17"/>
    <w:rsid w:val="00670BF1"/>
    <w:rsid w:val="00670E5D"/>
    <w:rsid w:val="00672CE7"/>
    <w:rsid w:val="006820C7"/>
    <w:rsid w:val="00682BFF"/>
    <w:rsid w:val="00691A52"/>
    <w:rsid w:val="00694090"/>
    <w:rsid w:val="006A3B66"/>
    <w:rsid w:val="006A474E"/>
    <w:rsid w:val="006A5CCD"/>
    <w:rsid w:val="006B0214"/>
    <w:rsid w:val="006B0F16"/>
    <w:rsid w:val="006B19ED"/>
    <w:rsid w:val="006C14E8"/>
    <w:rsid w:val="006C515D"/>
    <w:rsid w:val="006C75E9"/>
    <w:rsid w:val="006E0B99"/>
    <w:rsid w:val="006E7041"/>
    <w:rsid w:val="006F2D60"/>
    <w:rsid w:val="006F4D2E"/>
    <w:rsid w:val="007009FE"/>
    <w:rsid w:val="00703AC2"/>
    <w:rsid w:val="00706A72"/>
    <w:rsid w:val="007121CB"/>
    <w:rsid w:val="0071698D"/>
    <w:rsid w:val="00716C83"/>
    <w:rsid w:val="00720453"/>
    <w:rsid w:val="00732B30"/>
    <w:rsid w:val="007354B8"/>
    <w:rsid w:val="007429E7"/>
    <w:rsid w:val="00744F57"/>
    <w:rsid w:val="007522AB"/>
    <w:rsid w:val="00755BA6"/>
    <w:rsid w:val="0075764D"/>
    <w:rsid w:val="00762E9A"/>
    <w:rsid w:val="00763F40"/>
    <w:rsid w:val="00765564"/>
    <w:rsid w:val="00765D28"/>
    <w:rsid w:val="00766234"/>
    <w:rsid w:val="00772BDC"/>
    <w:rsid w:val="00780401"/>
    <w:rsid w:val="00793509"/>
    <w:rsid w:val="007937F2"/>
    <w:rsid w:val="00797252"/>
    <w:rsid w:val="007A1B93"/>
    <w:rsid w:val="007B3D10"/>
    <w:rsid w:val="007B4608"/>
    <w:rsid w:val="007C0E42"/>
    <w:rsid w:val="007C33ED"/>
    <w:rsid w:val="007C4046"/>
    <w:rsid w:val="007C4FD1"/>
    <w:rsid w:val="007D416D"/>
    <w:rsid w:val="007D5BD8"/>
    <w:rsid w:val="007D7915"/>
    <w:rsid w:val="007E524A"/>
    <w:rsid w:val="007F31C1"/>
    <w:rsid w:val="007F4028"/>
    <w:rsid w:val="00800FD9"/>
    <w:rsid w:val="00801290"/>
    <w:rsid w:val="008030FE"/>
    <w:rsid w:val="008064A6"/>
    <w:rsid w:val="00810D23"/>
    <w:rsid w:val="00813605"/>
    <w:rsid w:val="0082061D"/>
    <w:rsid w:val="00824DFD"/>
    <w:rsid w:val="0083144A"/>
    <w:rsid w:val="0083514B"/>
    <w:rsid w:val="0083706F"/>
    <w:rsid w:val="008377FD"/>
    <w:rsid w:val="00851D94"/>
    <w:rsid w:val="00851EFA"/>
    <w:rsid w:val="00852543"/>
    <w:rsid w:val="00852C17"/>
    <w:rsid w:val="00860289"/>
    <w:rsid w:val="008612C1"/>
    <w:rsid w:val="0086689A"/>
    <w:rsid w:val="00867645"/>
    <w:rsid w:val="00867871"/>
    <w:rsid w:val="008679F9"/>
    <w:rsid w:val="00870291"/>
    <w:rsid w:val="00873E01"/>
    <w:rsid w:val="008740BE"/>
    <w:rsid w:val="00876EBA"/>
    <w:rsid w:val="00882ADB"/>
    <w:rsid w:val="00887E91"/>
    <w:rsid w:val="00891783"/>
    <w:rsid w:val="00891F3D"/>
    <w:rsid w:val="00892460"/>
    <w:rsid w:val="0089462D"/>
    <w:rsid w:val="008A2615"/>
    <w:rsid w:val="008A6C15"/>
    <w:rsid w:val="008B0FF2"/>
    <w:rsid w:val="008C0483"/>
    <w:rsid w:val="008C2773"/>
    <w:rsid w:val="008D2170"/>
    <w:rsid w:val="008D6E3C"/>
    <w:rsid w:val="008E195D"/>
    <w:rsid w:val="008E2F90"/>
    <w:rsid w:val="008E3ECD"/>
    <w:rsid w:val="008E481E"/>
    <w:rsid w:val="008E60F6"/>
    <w:rsid w:val="008E7E92"/>
    <w:rsid w:val="008F04E2"/>
    <w:rsid w:val="008F05B3"/>
    <w:rsid w:val="008F2B81"/>
    <w:rsid w:val="009003C1"/>
    <w:rsid w:val="00905644"/>
    <w:rsid w:val="00905980"/>
    <w:rsid w:val="00906B96"/>
    <w:rsid w:val="0091778C"/>
    <w:rsid w:val="00920AF7"/>
    <w:rsid w:val="009300ED"/>
    <w:rsid w:val="00933139"/>
    <w:rsid w:val="00946691"/>
    <w:rsid w:val="00947039"/>
    <w:rsid w:val="00947205"/>
    <w:rsid w:val="009526A9"/>
    <w:rsid w:val="009540C8"/>
    <w:rsid w:val="009559B4"/>
    <w:rsid w:val="009674BC"/>
    <w:rsid w:val="009701A4"/>
    <w:rsid w:val="00973AE5"/>
    <w:rsid w:val="00974A02"/>
    <w:rsid w:val="00976D7A"/>
    <w:rsid w:val="009774C6"/>
    <w:rsid w:val="009836DD"/>
    <w:rsid w:val="009917C6"/>
    <w:rsid w:val="009A3F67"/>
    <w:rsid w:val="009A4E52"/>
    <w:rsid w:val="009B38CD"/>
    <w:rsid w:val="009B3EE5"/>
    <w:rsid w:val="009B43E6"/>
    <w:rsid w:val="009B60A4"/>
    <w:rsid w:val="009C217A"/>
    <w:rsid w:val="009C2852"/>
    <w:rsid w:val="009C2FC3"/>
    <w:rsid w:val="009C5C9D"/>
    <w:rsid w:val="009C729A"/>
    <w:rsid w:val="009D0266"/>
    <w:rsid w:val="009D0A79"/>
    <w:rsid w:val="009D5FAD"/>
    <w:rsid w:val="009E4CD2"/>
    <w:rsid w:val="009F2C13"/>
    <w:rsid w:val="009F3700"/>
    <w:rsid w:val="009F7C51"/>
    <w:rsid w:val="00A04593"/>
    <w:rsid w:val="00A102BF"/>
    <w:rsid w:val="00A129A1"/>
    <w:rsid w:val="00A129AF"/>
    <w:rsid w:val="00A12CB2"/>
    <w:rsid w:val="00A12D1E"/>
    <w:rsid w:val="00A13FBF"/>
    <w:rsid w:val="00A16BDB"/>
    <w:rsid w:val="00A2265E"/>
    <w:rsid w:val="00A25A6F"/>
    <w:rsid w:val="00A26132"/>
    <w:rsid w:val="00A30A9B"/>
    <w:rsid w:val="00A3103A"/>
    <w:rsid w:val="00A321D6"/>
    <w:rsid w:val="00A405DE"/>
    <w:rsid w:val="00A433BD"/>
    <w:rsid w:val="00A465AC"/>
    <w:rsid w:val="00A4672B"/>
    <w:rsid w:val="00A52D75"/>
    <w:rsid w:val="00A564A4"/>
    <w:rsid w:val="00A57056"/>
    <w:rsid w:val="00A570F1"/>
    <w:rsid w:val="00A62A3F"/>
    <w:rsid w:val="00A647C0"/>
    <w:rsid w:val="00A65DF8"/>
    <w:rsid w:val="00A7002E"/>
    <w:rsid w:val="00A7359B"/>
    <w:rsid w:val="00A748DA"/>
    <w:rsid w:val="00A833D6"/>
    <w:rsid w:val="00A8360C"/>
    <w:rsid w:val="00A84B3C"/>
    <w:rsid w:val="00A9675D"/>
    <w:rsid w:val="00AA0DA2"/>
    <w:rsid w:val="00AA7DA1"/>
    <w:rsid w:val="00AB1429"/>
    <w:rsid w:val="00AB2C47"/>
    <w:rsid w:val="00AB4D6A"/>
    <w:rsid w:val="00AC2B09"/>
    <w:rsid w:val="00AC32CD"/>
    <w:rsid w:val="00AC42F8"/>
    <w:rsid w:val="00AC79BF"/>
    <w:rsid w:val="00AD328F"/>
    <w:rsid w:val="00AD66B6"/>
    <w:rsid w:val="00AD68BD"/>
    <w:rsid w:val="00AE76B6"/>
    <w:rsid w:val="00AF1590"/>
    <w:rsid w:val="00AF38CA"/>
    <w:rsid w:val="00AF62D1"/>
    <w:rsid w:val="00B00C3A"/>
    <w:rsid w:val="00B05EA5"/>
    <w:rsid w:val="00B06A25"/>
    <w:rsid w:val="00B14504"/>
    <w:rsid w:val="00B24186"/>
    <w:rsid w:val="00B2714E"/>
    <w:rsid w:val="00B330F3"/>
    <w:rsid w:val="00B33D9E"/>
    <w:rsid w:val="00B34006"/>
    <w:rsid w:val="00B34943"/>
    <w:rsid w:val="00B352FB"/>
    <w:rsid w:val="00B36CDE"/>
    <w:rsid w:val="00B37F1B"/>
    <w:rsid w:val="00B41C41"/>
    <w:rsid w:val="00B4484B"/>
    <w:rsid w:val="00B453B4"/>
    <w:rsid w:val="00B45FB1"/>
    <w:rsid w:val="00B56657"/>
    <w:rsid w:val="00B60A33"/>
    <w:rsid w:val="00B6200F"/>
    <w:rsid w:val="00B66FF5"/>
    <w:rsid w:val="00B729CA"/>
    <w:rsid w:val="00B74F14"/>
    <w:rsid w:val="00B77BCC"/>
    <w:rsid w:val="00B805DE"/>
    <w:rsid w:val="00B8262B"/>
    <w:rsid w:val="00B94283"/>
    <w:rsid w:val="00B97169"/>
    <w:rsid w:val="00BA3579"/>
    <w:rsid w:val="00BA5046"/>
    <w:rsid w:val="00BA5FBE"/>
    <w:rsid w:val="00BA6772"/>
    <w:rsid w:val="00BA7C41"/>
    <w:rsid w:val="00BB63FF"/>
    <w:rsid w:val="00BB6832"/>
    <w:rsid w:val="00BC3455"/>
    <w:rsid w:val="00BC5F73"/>
    <w:rsid w:val="00BC7A33"/>
    <w:rsid w:val="00BD030A"/>
    <w:rsid w:val="00BD65D4"/>
    <w:rsid w:val="00BE1851"/>
    <w:rsid w:val="00BE2ED1"/>
    <w:rsid w:val="00BF2EE7"/>
    <w:rsid w:val="00BF45CF"/>
    <w:rsid w:val="00BF6C27"/>
    <w:rsid w:val="00C04E3B"/>
    <w:rsid w:val="00C06953"/>
    <w:rsid w:val="00C17002"/>
    <w:rsid w:val="00C25232"/>
    <w:rsid w:val="00C32FB3"/>
    <w:rsid w:val="00C331A3"/>
    <w:rsid w:val="00C35909"/>
    <w:rsid w:val="00C35F07"/>
    <w:rsid w:val="00C431D6"/>
    <w:rsid w:val="00C64CD3"/>
    <w:rsid w:val="00C65CA7"/>
    <w:rsid w:val="00C751D8"/>
    <w:rsid w:val="00C82B12"/>
    <w:rsid w:val="00C900CD"/>
    <w:rsid w:val="00C93C23"/>
    <w:rsid w:val="00C94325"/>
    <w:rsid w:val="00CA0CD8"/>
    <w:rsid w:val="00CA42D1"/>
    <w:rsid w:val="00CA50BA"/>
    <w:rsid w:val="00CA7526"/>
    <w:rsid w:val="00CB02A4"/>
    <w:rsid w:val="00CB431A"/>
    <w:rsid w:val="00CD464A"/>
    <w:rsid w:val="00CE4015"/>
    <w:rsid w:val="00CE7FCA"/>
    <w:rsid w:val="00D016B2"/>
    <w:rsid w:val="00D03397"/>
    <w:rsid w:val="00D12297"/>
    <w:rsid w:val="00D12D53"/>
    <w:rsid w:val="00D13B23"/>
    <w:rsid w:val="00D15353"/>
    <w:rsid w:val="00D16922"/>
    <w:rsid w:val="00D21ACF"/>
    <w:rsid w:val="00D24BF2"/>
    <w:rsid w:val="00D2541D"/>
    <w:rsid w:val="00D52842"/>
    <w:rsid w:val="00D5410D"/>
    <w:rsid w:val="00D611F2"/>
    <w:rsid w:val="00D66634"/>
    <w:rsid w:val="00D701BD"/>
    <w:rsid w:val="00D75F81"/>
    <w:rsid w:val="00D904ED"/>
    <w:rsid w:val="00D91737"/>
    <w:rsid w:val="00D919FD"/>
    <w:rsid w:val="00D9220A"/>
    <w:rsid w:val="00D9419F"/>
    <w:rsid w:val="00D94C44"/>
    <w:rsid w:val="00D96CD7"/>
    <w:rsid w:val="00DA4F93"/>
    <w:rsid w:val="00DB1B54"/>
    <w:rsid w:val="00DC0150"/>
    <w:rsid w:val="00DD322D"/>
    <w:rsid w:val="00DD54C7"/>
    <w:rsid w:val="00DF0BDA"/>
    <w:rsid w:val="00DF3F02"/>
    <w:rsid w:val="00DF63C5"/>
    <w:rsid w:val="00E0056A"/>
    <w:rsid w:val="00E01DEE"/>
    <w:rsid w:val="00E02B53"/>
    <w:rsid w:val="00E03974"/>
    <w:rsid w:val="00E10B08"/>
    <w:rsid w:val="00E13ED1"/>
    <w:rsid w:val="00E31D60"/>
    <w:rsid w:val="00E3257B"/>
    <w:rsid w:val="00E32863"/>
    <w:rsid w:val="00E33CD3"/>
    <w:rsid w:val="00E35ABA"/>
    <w:rsid w:val="00E37625"/>
    <w:rsid w:val="00E4022C"/>
    <w:rsid w:val="00E4700B"/>
    <w:rsid w:val="00E470CD"/>
    <w:rsid w:val="00E532A0"/>
    <w:rsid w:val="00E537E8"/>
    <w:rsid w:val="00E5709C"/>
    <w:rsid w:val="00E57E2F"/>
    <w:rsid w:val="00E6085E"/>
    <w:rsid w:val="00E744C9"/>
    <w:rsid w:val="00E74BB2"/>
    <w:rsid w:val="00E80B3A"/>
    <w:rsid w:val="00E850EB"/>
    <w:rsid w:val="00E87CEC"/>
    <w:rsid w:val="00E87EBC"/>
    <w:rsid w:val="00E918C9"/>
    <w:rsid w:val="00E91E65"/>
    <w:rsid w:val="00EA0795"/>
    <w:rsid w:val="00EA4BA2"/>
    <w:rsid w:val="00EA6255"/>
    <w:rsid w:val="00EB4EEC"/>
    <w:rsid w:val="00EC1211"/>
    <w:rsid w:val="00EC363C"/>
    <w:rsid w:val="00EC5E12"/>
    <w:rsid w:val="00EC7668"/>
    <w:rsid w:val="00ED359C"/>
    <w:rsid w:val="00ED3847"/>
    <w:rsid w:val="00ED3F34"/>
    <w:rsid w:val="00EE1B8F"/>
    <w:rsid w:val="00EE3BD8"/>
    <w:rsid w:val="00EE5633"/>
    <w:rsid w:val="00EE7D4C"/>
    <w:rsid w:val="00EF0CBB"/>
    <w:rsid w:val="00EF6F68"/>
    <w:rsid w:val="00F021A6"/>
    <w:rsid w:val="00F05227"/>
    <w:rsid w:val="00F20766"/>
    <w:rsid w:val="00F21D6B"/>
    <w:rsid w:val="00F2426F"/>
    <w:rsid w:val="00F256E5"/>
    <w:rsid w:val="00F344E9"/>
    <w:rsid w:val="00F34E11"/>
    <w:rsid w:val="00F423A1"/>
    <w:rsid w:val="00F42EE0"/>
    <w:rsid w:val="00F47193"/>
    <w:rsid w:val="00F57298"/>
    <w:rsid w:val="00F61B4A"/>
    <w:rsid w:val="00F6293A"/>
    <w:rsid w:val="00F71B82"/>
    <w:rsid w:val="00F73E23"/>
    <w:rsid w:val="00F749E4"/>
    <w:rsid w:val="00F74CA7"/>
    <w:rsid w:val="00F8036E"/>
    <w:rsid w:val="00F8648A"/>
    <w:rsid w:val="00F8797A"/>
    <w:rsid w:val="00F91845"/>
    <w:rsid w:val="00F95F1F"/>
    <w:rsid w:val="00F96C46"/>
    <w:rsid w:val="00F97427"/>
    <w:rsid w:val="00FA28DC"/>
    <w:rsid w:val="00FA2AE9"/>
    <w:rsid w:val="00FA74A0"/>
    <w:rsid w:val="00FB3354"/>
    <w:rsid w:val="00FB412A"/>
    <w:rsid w:val="00FC3755"/>
    <w:rsid w:val="00FD0202"/>
    <w:rsid w:val="00FD0D9E"/>
    <w:rsid w:val="00FD0E2D"/>
    <w:rsid w:val="00FD2ACB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022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Öâåòîâîå âûäåëåíèå"/>
    <w:rsid w:val="00210229"/>
    <w:rPr>
      <w:b/>
      <w:bCs/>
      <w:color w:val="26282F"/>
    </w:rPr>
  </w:style>
  <w:style w:type="character" w:customStyle="1" w:styleId="a5">
    <w:name w:val="Ãèïåðòåêñòîâàÿ ññûëêà"/>
    <w:rsid w:val="00210229"/>
    <w:rPr>
      <w:rFonts w:cs="Times New Roman"/>
      <w:b w:val="0"/>
      <w:bCs w:val="0"/>
      <w:color w:val="26282F"/>
    </w:rPr>
  </w:style>
  <w:style w:type="character" w:styleId="a6">
    <w:name w:val="Emphasis"/>
    <w:qFormat/>
    <w:rsid w:val="00210229"/>
    <w:rPr>
      <w:i/>
      <w:iCs/>
    </w:rPr>
  </w:style>
  <w:style w:type="paragraph" w:customStyle="1" w:styleId="ConsPlusNormal">
    <w:name w:val="ConsPlusNormal"/>
    <w:rsid w:val="0021022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7">
    <w:name w:val="Заголовок таблицы"/>
    <w:basedOn w:val="a"/>
    <w:rsid w:val="00210229"/>
    <w:pPr>
      <w:suppressLineNumbers/>
      <w:jc w:val="center"/>
    </w:pPr>
    <w:rPr>
      <w:b/>
      <w:bCs/>
    </w:rPr>
  </w:style>
  <w:style w:type="paragraph" w:styleId="a8">
    <w:name w:val="header"/>
    <w:basedOn w:val="a"/>
    <w:link w:val="a9"/>
    <w:rsid w:val="00210229"/>
    <w:pPr>
      <w:tabs>
        <w:tab w:val="center" w:pos="4153"/>
        <w:tab w:val="right" w:pos="8306"/>
      </w:tabs>
      <w:jc w:val="both"/>
    </w:pPr>
    <w:rPr>
      <w:sz w:val="26"/>
    </w:rPr>
  </w:style>
  <w:style w:type="character" w:customStyle="1" w:styleId="a9">
    <w:name w:val="Верхний колонтитул Знак"/>
    <w:basedOn w:val="a0"/>
    <w:link w:val="a8"/>
    <w:rsid w:val="00210229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11">
    <w:name w:val="Заголовок 11"/>
    <w:basedOn w:val="a"/>
    <w:next w:val="a"/>
    <w:rsid w:val="00210229"/>
    <w:pPr>
      <w:spacing w:before="108" w:after="108"/>
      <w:jc w:val="center"/>
    </w:pPr>
    <w:rPr>
      <w:b/>
      <w:bCs/>
      <w:color w:val="26282F"/>
    </w:rPr>
  </w:style>
  <w:style w:type="paragraph" w:styleId="aa">
    <w:name w:val="Balloon Text"/>
    <w:basedOn w:val="a"/>
    <w:link w:val="ab"/>
    <w:uiPriority w:val="99"/>
    <w:semiHidden/>
    <w:unhideWhenUsed/>
    <w:rsid w:val="000666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661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022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Öâåòîâîå âûäåëåíèå"/>
    <w:rsid w:val="00210229"/>
    <w:rPr>
      <w:b/>
      <w:bCs/>
      <w:color w:val="26282F"/>
    </w:rPr>
  </w:style>
  <w:style w:type="character" w:customStyle="1" w:styleId="a5">
    <w:name w:val="Ãèïåðòåêñòîâàÿ ññûëêà"/>
    <w:rsid w:val="00210229"/>
    <w:rPr>
      <w:rFonts w:cs="Times New Roman"/>
      <w:b w:val="0"/>
      <w:bCs w:val="0"/>
      <w:color w:val="26282F"/>
    </w:rPr>
  </w:style>
  <w:style w:type="character" w:styleId="a6">
    <w:name w:val="Emphasis"/>
    <w:qFormat/>
    <w:rsid w:val="00210229"/>
    <w:rPr>
      <w:i/>
      <w:iCs/>
    </w:rPr>
  </w:style>
  <w:style w:type="paragraph" w:customStyle="1" w:styleId="ConsPlusNormal">
    <w:name w:val="ConsPlusNormal"/>
    <w:rsid w:val="0021022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a7">
    <w:name w:val="Заголовок таблицы"/>
    <w:basedOn w:val="a"/>
    <w:rsid w:val="00210229"/>
    <w:pPr>
      <w:suppressLineNumbers/>
      <w:jc w:val="center"/>
    </w:pPr>
    <w:rPr>
      <w:b/>
      <w:bCs/>
    </w:rPr>
  </w:style>
  <w:style w:type="paragraph" w:styleId="a8">
    <w:name w:val="header"/>
    <w:basedOn w:val="a"/>
    <w:link w:val="a9"/>
    <w:rsid w:val="00210229"/>
    <w:pPr>
      <w:tabs>
        <w:tab w:val="center" w:pos="4153"/>
        <w:tab w:val="right" w:pos="8306"/>
      </w:tabs>
      <w:jc w:val="both"/>
    </w:pPr>
    <w:rPr>
      <w:sz w:val="26"/>
    </w:rPr>
  </w:style>
  <w:style w:type="character" w:customStyle="1" w:styleId="a9">
    <w:name w:val="Верхний колонтитул Знак"/>
    <w:basedOn w:val="a0"/>
    <w:link w:val="a8"/>
    <w:rsid w:val="00210229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11">
    <w:name w:val="Заголовок 11"/>
    <w:basedOn w:val="a"/>
    <w:next w:val="a"/>
    <w:rsid w:val="00210229"/>
    <w:pPr>
      <w:spacing w:before="108" w:after="108"/>
      <w:jc w:val="center"/>
    </w:pPr>
    <w:rPr>
      <w:b/>
      <w:bCs/>
      <w:color w:val="26282F"/>
    </w:rPr>
  </w:style>
  <w:style w:type="paragraph" w:styleId="aa">
    <w:name w:val="Balloon Text"/>
    <w:basedOn w:val="a"/>
    <w:link w:val="ab"/>
    <w:uiPriority w:val="99"/>
    <w:semiHidden/>
    <w:unhideWhenUsed/>
    <w:rsid w:val="000666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6661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14" TargetMode="External"/><Relationship Id="rId13" Type="http://schemas.openxmlformats.org/officeDocument/2006/relationships/hyperlink" Target="http://municipal.garant.ru/document?id=86367&amp;sub=51" TargetMode="External"/><Relationship Id="rId18" Type="http://schemas.openxmlformats.org/officeDocument/2006/relationships/hyperlink" Target="http://municipal.garant.ru/document?id=12061610&amp;sub=92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/redirect/12154854/1804" TargetMode="External"/><Relationship Id="rId7" Type="http://schemas.openxmlformats.org/officeDocument/2006/relationships/hyperlink" Target="http://municipal.garant.ru/document?id=12054854&amp;sub=18" TargetMode="External"/><Relationship Id="rId12" Type="http://schemas.openxmlformats.org/officeDocument/2006/relationships/hyperlink" Target="http://municipal.garant.ru/document?id=86367&amp;sub=14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mursalimkino.s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municipal.garant.ru/document?id=12054854&amp;sub=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F0D981DAD03DA88E978B1511AE37CB395CF86187ECB8583C6DC70F24F3B6FD2C6F762DB13A87D40046C2D20uFM" TargetMode="External"/><Relationship Id="rId19" Type="http://schemas.openxmlformats.org/officeDocument/2006/relationships/hyperlink" Target="consultantplus://offline/ref=4BF76796F587D25AA7439EAE588525A5367750ABAFEDD25E0AACE9B36DxCe0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86367&amp;sub=51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://internet.garant.ru/document/redirect/12154854/1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4515</Words>
  <Characters>25738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4</cp:revision>
  <cp:lastPrinted>2021-05-24T10:59:00Z</cp:lastPrinted>
  <dcterms:created xsi:type="dcterms:W3CDTF">2021-05-24T09:54:00Z</dcterms:created>
  <dcterms:modified xsi:type="dcterms:W3CDTF">2021-05-26T05:57:00Z</dcterms:modified>
</cp:coreProperties>
</file>