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38E" w:rsidRDefault="005C167E">
      <w:pPr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4.95pt;margin-top:0;width:51.35pt;height:61.9pt;z-index:-125829376;mso-wrap-distance-left:5.1pt;mso-wrap-distance-right:5pt;mso-position-horizontal-relative:margin" wrapcoords="0 0 21600 0 21600 21600 0 21600 0 0">
            <v:imagedata r:id="rId7" o:title="image1"/>
            <w10:wrap type="square" anchorx="margin"/>
          </v:shape>
        </w:pict>
      </w:r>
    </w:p>
    <w:p w:rsidR="00E5138E" w:rsidRDefault="005C167E">
      <w:pPr>
        <w:pStyle w:val="30"/>
        <w:shd w:val="clear" w:color="auto" w:fill="auto"/>
      </w:pPr>
      <w:r>
        <w:rPr>
          <w:rStyle w:val="385pt"/>
        </w:rPr>
        <w:t>БАШКОРТОСТАН РЕСПУБЛИКАЬЫ</w:t>
      </w:r>
      <w:r>
        <w:rPr>
          <w:rStyle w:val="385pt"/>
        </w:rPr>
        <w:br/>
      </w:r>
      <w:r>
        <w:t>САЛАУАТ РАЙОНЫ</w:t>
      </w:r>
      <w:r>
        <w:br/>
        <w:t>МУНИЦИПАЛЬ РАЙОНЫНЬЩ</w:t>
      </w:r>
      <w:r>
        <w:br/>
        <w:t>М0РСЭЛИМ АУЫЛ СОВЕТЫ АУЫЛ</w:t>
      </w:r>
      <w:r>
        <w:br/>
        <w:t>БИЛЭМЭЬЕ ХЭКИМИЭТЕ</w:t>
      </w:r>
    </w:p>
    <w:p w:rsidR="00E5138E" w:rsidRDefault="005C167E">
      <w:pPr>
        <w:pStyle w:val="40"/>
        <w:shd w:val="clear" w:color="auto" w:fill="auto"/>
        <w:spacing w:before="0"/>
      </w:pPr>
      <w:r>
        <w:t>452485 , Мерсэлим ауылы, Тезелеш урамы, 15</w:t>
      </w:r>
      <w:r>
        <w:br/>
        <w:t>йорт</w:t>
      </w:r>
    </w:p>
    <w:p w:rsidR="00E5138E" w:rsidRDefault="005C167E">
      <w:pPr>
        <w:pStyle w:val="40"/>
        <w:shd w:val="clear" w:color="auto" w:fill="auto"/>
        <w:spacing w:before="0"/>
      </w:pPr>
      <w:r>
        <w:t>тел. (34777) 2-43-32, 2-43-65</w:t>
      </w:r>
    </w:p>
    <w:p w:rsidR="00E5138E" w:rsidRDefault="005C167E">
      <w:pPr>
        <w:pStyle w:val="30"/>
        <w:shd w:val="clear" w:color="auto" w:fill="auto"/>
        <w:spacing w:after="0"/>
      </w:pPr>
      <w:r>
        <w:br w:type="column"/>
      </w:r>
      <w:r>
        <w:rPr>
          <w:rStyle w:val="385pt"/>
        </w:rPr>
        <w:lastRenderedPageBreak/>
        <w:t>РЕСПУБЛИКА БАШКОРТОСТАН</w:t>
      </w:r>
      <w:r>
        <w:rPr>
          <w:rStyle w:val="385pt"/>
        </w:rPr>
        <w:br/>
      </w:r>
      <w:r>
        <w:t>АДМИНИСТРАЦИЯ СЕЛЬСКОГО</w:t>
      </w:r>
      <w:r>
        <w:br/>
        <w:t xml:space="preserve">ПОСЕЛЕНИЯ </w:t>
      </w:r>
      <w:r>
        <w:t>МУРСАЛИМКИНСКИЙ</w:t>
      </w:r>
      <w:r>
        <w:br/>
        <w:t>СЕЛЬСОВЕТ</w:t>
      </w:r>
    </w:p>
    <w:p w:rsidR="00E5138E" w:rsidRDefault="005C167E">
      <w:pPr>
        <w:pStyle w:val="30"/>
        <w:shd w:val="clear" w:color="auto" w:fill="auto"/>
        <w:spacing w:after="0"/>
      </w:pPr>
      <w:r>
        <w:t>МУНИЦИПАЛЬНОГО РАЙОНА</w:t>
      </w:r>
      <w:r>
        <w:br/>
        <w:t>САЛАВАТСКИЙ РАЙОН</w:t>
      </w:r>
    </w:p>
    <w:p w:rsidR="00E5138E" w:rsidRDefault="005C167E">
      <w:pPr>
        <w:pStyle w:val="40"/>
        <w:shd w:val="clear" w:color="auto" w:fill="auto"/>
        <w:spacing w:before="0"/>
        <w:sectPr w:rsidR="00E5138E">
          <w:pgSz w:w="11900" w:h="16840"/>
          <w:pgMar w:top="1068" w:right="1003" w:bottom="4048" w:left="1556" w:header="0" w:footer="3" w:gutter="0"/>
          <w:cols w:num="2" w:space="1670"/>
          <w:noEndnote/>
          <w:docGrid w:linePitch="360"/>
        </w:sectPr>
      </w:pPr>
      <w:r>
        <w:t>452485, с.Мурсалимкино, ул. Строительная , д 15</w:t>
      </w:r>
      <w:r>
        <w:br/>
        <w:t>тел. (34777) 2-43-32, 2-43-65</w:t>
      </w:r>
    </w:p>
    <w:p w:rsidR="00E5138E" w:rsidRDefault="00E5138E">
      <w:pPr>
        <w:spacing w:line="231" w:lineRule="exact"/>
        <w:rPr>
          <w:sz w:val="19"/>
          <w:szCs w:val="19"/>
        </w:rPr>
      </w:pPr>
    </w:p>
    <w:p w:rsidR="00E5138E" w:rsidRDefault="00E5138E">
      <w:pPr>
        <w:rPr>
          <w:sz w:val="2"/>
          <w:szCs w:val="2"/>
        </w:rPr>
        <w:sectPr w:rsidR="00E5138E">
          <w:type w:val="continuous"/>
          <w:pgSz w:w="11900" w:h="16840"/>
          <w:pgMar w:top="1068" w:right="0" w:bottom="4048" w:left="0" w:header="0" w:footer="3" w:gutter="0"/>
          <w:cols w:space="720"/>
          <w:noEndnote/>
          <w:docGrid w:linePitch="360"/>
        </w:sectPr>
      </w:pPr>
    </w:p>
    <w:p w:rsidR="00E5138E" w:rsidRDefault="005C167E">
      <w:pPr>
        <w:spacing w:line="544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.85pt;margin-top:.1pt;width:129.85pt;height:27.35pt;z-index:251657728;mso-wrap-distance-left:5pt;mso-wrap-distance-right:5pt;mso-position-horizontal-relative:margin" filled="f" stroked="f">
            <v:textbox style="mso-fit-shape-to-text:t" inset="0,0,0,0">
              <w:txbxContent>
                <w:p w:rsidR="00E5138E" w:rsidRDefault="00786259">
                  <w:pPr>
                    <w:pStyle w:val="1"/>
                    <w:keepNext/>
                    <w:keepLines/>
                    <w:shd w:val="clear" w:color="auto" w:fill="auto"/>
                    <w:spacing w:after="0" w:line="240" w:lineRule="exact"/>
                  </w:pPr>
                  <w:bookmarkStart w:id="0" w:name="bookmark0"/>
                  <w:r>
                    <w:rPr>
                      <w:rStyle w:val="13ptExact"/>
                      <w:b/>
                      <w:bCs/>
                    </w:rPr>
                    <w:t>КАР</w:t>
                  </w:r>
                  <w:r w:rsidR="005C167E">
                    <w:rPr>
                      <w:rStyle w:val="13ptExact"/>
                      <w:b/>
                      <w:bCs/>
                    </w:rPr>
                    <w:t>АР</w:t>
                  </w:r>
                  <w:bookmarkEnd w:id="0"/>
                </w:p>
                <w:p w:rsidR="00E5138E" w:rsidRDefault="005C167E">
                  <w:pPr>
                    <w:pStyle w:val="5"/>
                    <w:shd w:val="clear" w:color="auto" w:fill="auto"/>
                    <w:spacing w:before="0" w:line="240" w:lineRule="exact"/>
                  </w:pPr>
                  <w:r>
                    <w:t>« 31» января 2022 йыл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191.3pt;margin-top:11.9pt;width:26.15pt;height:14.65pt;z-index:251657729;mso-wrap-distance-left:5pt;mso-wrap-distance-right:5pt;mso-position-horizontal-relative:margin" filled="f" stroked="f">
            <v:textbox style="mso-fit-shape-to-text:t" inset="0,0,0,0">
              <w:txbxContent>
                <w:p w:rsidR="00E5138E" w:rsidRDefault="005C167E">
                  <w:pPr>
                    <w:pStyle w:val="6"/>
                    <w:shd w:val="clear" w:color="auto" w:fill="auto"/>
                    <w:spacing w:line="230" w:lineRule="exact"/>
                  </w:pPr>
                  <w:r>
                    <w:t xml:space="preserve">№ </w:t>
                  </w:r>
                  <w:r>
                    <w:rPr>
                      <w:rStyle w:val="611ptExact"/>
                      <w:b/>
                      <w:bCs/>
                    </w:rPr>
                    <w:t>2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281.05pt;margin-top:.1pt;width:154.8pt;height:27.9pt;z-index:251657730;mso-wrap-distance-left:5pt;mso-wrap-distance-right:5pt;mso-position-horizontal-relative:margin" filled="f" stroked="f">
            <v:textbox style="mso-fit-shape-to-text:t" inset="0,0,0,0">
              <w:txbxContent>
                <w:p w:rsidR="00E5138E" w:rsidRDefault="005C167E">
                  <w:pPr>
                    <w:pStyle w:val="5"/>
                    <w:shd w:val="clear" w:color="auto" w:fill="auto"/>
                    <w:spacing w:before="0" w:line="269" w:lineRule="exact"/>
                    <w:ind w:firstLine="800"/>
                  </w:pPr>
                  <w:r>
                    <w:t xml:space="preserve">ПОСТАНОВЛЕНИЕ «31» </w:t>
                  </w:r>
                  <w:r>
                    <w:t>января 2022 года</w:t>
                  </w:r>
                </w:p>
              </w:txbxContent>
            </v:textbox>
            <w10:wrap anchorx="margin"/>
          </v:shape>
        </w:pict>
      </w:r>
    </w:p>
    <w:p w:rsidR="00E5138E" w:rsidRDefault="00E5138E">
      <w:pPr>
        <w:rPr>
          <w:sz w:val="2"/>
          <w:szCs w:val="2"/>
        </w:rPr>
        <w:sectPr w:rsidR="00E5138E">
          <w:type w:val="continuous"/>
          <w:pgSz w:w="11900" w:h="16840"/>
          <w:pgMar w:top="1068" w:right="600" w:bottom="4048" w:left="1556" w:header="0" w:footer="3" w:gutter="0"/>
          <w:cols w:space="720"/>
          <w:noEndnote/>
          <w:docGrid w:linePitch="360"/>
        </w:sectPr>
      </w:pPr>
    </w:p>
    <w:p w:rsidR="00E5138E" w:rsidRDefault="00E5138E">
      <w:pPr>
        <w:spacing w:before="103" w:after="103" w:line="240" w:lineRule="exact"/>
        <w:rPr>
          <w:sz w:val="19"/>
          <w:szCs w:val="19"/>
        </w:rPr>
      </w:pPr>
    </w:p>
    <w:p w:rsidR="00E5138E" w:rsidRDefault="00E5138E">
      <w:pPr>
        <w:rPr>
          <w:sz w:val="2"/>
          <w:szCs w:val="2"/>
        </w:rPr>
        <w:sectPr w:rsidR="00E5138E">
          <w:type w:val="continuous"/>
          <w:pgSz w:w="11900" w:h="16840"/>
          <w:pgMar w:top="1098" w:right="0" w:bottom="1098" w:left="0" w:header="0" w:footer="3" w:gutter="0"/>
          <w:cols w:space="720"/>
          <w:noEndnote/>
          <w:docGrid w:linePitch="360"/>
        </w:sectPr>
      </w:pPr>
    </w:p>
    <w:p w:rsidR="00E5138E" w:rsidRDefault="005C167E">
      <w:pPr>
        <w:pStyle w:val="20"/>
        <w:keepNext/>
        <w:keepLines/>
        <w:shd w:val="clear" w:color="auto" w:fill="auto"/>
        <w:spacing w:after="2" w:line="240" w:lineRule="exact"/>
        <w:ind w:right="200"/>
      </w:pPr>
      <w:bookmarkStart w:id="1" w:name="bookmark1"/>
      <w:r>
        <w:lastRenderedPageBreak/>
        <w:t>Об определении перечня мест для отбывания осужденными наказания в виде</w:t>
      </w:r>
      <w:bookmarkEnd w:id="1"/>
    </w:p>
    <w:p w:rsidR="00E5138E" w:rsidRDefault="005C167E">
      <w:pPr>
        <w:pStyle w:val="20"/>
        <w:keepNext/>
        <w:keepLines/>
        <w:shd w:val="clear" w:color="auto" w:fill="auto"/>
        <w:spacing w:after="270" w:line="240" w:lineRule="exact"/>
        <w:ind w:right="60"/>
        <w:jc w:val="center"/>
      </w:pPr>
      <w:bookmarkStart w:id="2" w:name="bookmark2"/>
      <w:r>
        <w:t>исправительных работ</w:t>
      </w:r>
      <w:bookmarkEnd w:id="2"/>
    </w:p>
    <w:p w:rsidR="00E5138E" w:rsidRDefault="005C167E">
      <w:pPr>
        <w:pStyle w:val="22"/>
        <w:shd w:val="clear" w:color="auto" w:fill="auto"/>
        <w:spacing w:before="0"/>
        <w:ind w:firstLine="820"/>
      </w:pPr>
      <w:r>
        <w:t>В соответствии со ст,50 Уголовного кодекса Российской Федерации, ст. 39 Уголовно</w:t>
      </w:r>
      <w:r>
        <w:softHyphen/>
        <w:t>исполнительного ко</w:t>
      </w:r>
      <w:r>
        <w:t>декса Российской Федерации, в связи с необходимостью создания условий для исполнения данного вида наказания в соответствии с Федеральным законом от 06.10.2003 года №131 -ФЗ «Об общих принципах организации местного самоуправления в Российской Федерации» и р</w:t>
      </w:r>
      <w:r>
        <w:t>уководствуясь ст. 3 Устава сельского поселения Мурсалимкинский сельсовет муниципального района Салаватский район Республики Башкортостан, Администрация сельского поселения Мурсалимкинский сельсовет</w:t>
      </w:r>
    </w:p>
    <w:p w:rsidR="00E5138E" w:rsidRDefault="005C167E">
      <w:pPr>
        <w:pStyle w:val="22"/>
        <w:shd w:val="clear" w:color="auto" w:fill="auto"/>
        <w:spacing w:before="0" w:after="176"/>
        <w:ind w:firstLine="820"/>
      </w:pPr>
      <w:r>
        <w:t>ПОСТАНОВЛЯЕТ:</w:t>
      </w:r>
    </w:p>
    <w:p w:rsidR="00E5138E" w:rsidRDefault="005C167E">
      <w:pPr>
        <w:pStyle w:val="22"/>
        <w:numPr>
          <w:ilvl w:val="0"/>
          <w:numId w:val="1"/>
        </w:numPr>
        <w:shd w:val="clear" w:color="auto" w:fill="auto"/>
        <w:tabs>
          <w:tab w:val="left" w:pos="1255"/>
        </w:tabs>
        <w:spacing w:before="0" w:line="250" w:lineRule="exact"/>
        <w:ind w:firstLine="820"/>
      </w:pPr>
      <w:r>
        <w:t>Определить согласованный с уголовно-исполнит</w:t>
      </w:r>
      <w:r>
        <w:t>ельной инспекцией Перечень мест (предприятий, организаций, учреждений, хозяйств и индивидуальных предпринимателей) на основании соглашений о взаимодействии в сфере исполнения наказаний в виде исправительных работ.</w:t>
      </w:r>
    </w:p>
    <w:p w:rsidR="00E5138E" w:rsidRDefault="005C167E">
      <w:pPr>
        <w:pStyle w:val="22"/>
        <w:numPr>
          <w:ilvl w:val="0"/>
          <w:numId w:val="1"/>
        </w:numPr>
        <w:shd w:val="clear" w:color="auto" w:fill="auto"/>
        <w:tabs>
          <w:tab w:val="left" w:pos="1255"/>
        </w:tabs>
        <w:spacing w:before="0" w:line="250" w:lineRule="exact"/>
        <w:ind w:firstLine="820"/>
      </w:pPr>
      <w:r>
        <w:t>Руководителям предприятий, организаций, уч</w:t>
      </w:r>
      <w:r>
        <w:t xml:space="preserve">реждений, хозяйств и индивидуальных предпринимателей, действующих на территории сельского поселения Мурсалимкинский сельсовет муниципального района Салаватский район Республики Башкортостан, заключившим с Администрацией сельского поселения Мурсалимкинский </w:t>
      </w:r>
      <w:r>
        <w:t>сельсовет муниципального района Салаватский район Республики Башкортостан соглашения о взаимодействии в сфере исполнения наказаний в виде исправительных работ, предоставлять в дальнейшем осужденным рабочие места, обеспечив действие Трудового законодательст</w:t>
      </w:r>
      <w:r>
        <w:t>ва, в том числе правил охраны труда и техники безопасности, производственной санитарии.</w:t>
      </w:r>
    </w:p>
    <w:p w:rsidR="00E5138E" w:rsidRDefault="005C167E">
      <w:pPr>
        <w:pStyle w:val="22"/>
        <w:numPr>
          <w:ilvl w:val="0"/>
          <w:numId w:val="1"/>
        </w:numPr>
        <w:shd w:val="clear" w:color="auto" w:fill="auto"/>
        <w:tabs>
          <w:tab w:val="left" w:pos="1008"/>
        </w:tabs>
        <w:spacing w:before="0" w:line="250" w:lineRule="exact"/>
        <w:ind w:firstLine="820"/>
      </w:pPr>
      <w:r>
        <w:t xml:space="preserve">Постановление Администрации сельского поселения Мурсалимкинский сельсовет муниципального района Салаватский район Республики Башкортостан от 10.03.2010 года №5 «Об </w:t>
      </w:r>
      <w:r>
        <w:t>определении перечня мест для отбывания осужденными наказания в виде исправительных работ» с последующими изменениями признать утратившим силу.</w:t>
      </w:r>
    </w:p>
    <w:p w:rsidR="00E5138E" w:rsidRDefault="005C167E">
      <w:pPr>
        <w:pStyle w:val="22"/>
        <w:numPr>
          <w:ilvl w:val="0"/>
          <w:numId w:val="1"/>
        </w:numPr>
        <w:shd w:val="clear" w:color="auto" w:fill="auto"/>
        <w:tabs>
          <w:tab w:val="left" w:pos="1104"/>
        </w:tabs>
        <w:spacing w:before="0" w:line="250" w:lineRule="exact"/>
        <w:ind w:firstLine="820"/>
        <w:sectPr w:rsidR="00E5138E">
          <w:type w:val="continuous"/>
          <w:pgSz w:w="11900" w:h="16840"/>
          <w:pgMar w:top="1098" w:right="600" w:bottom="1098" w:left="1556" w:header="0" w:footer="3" w:gutter="0"/>
          <w:cols w:space="720"/>
          <w:noEndnote/>
          <w:docGrid w:linePitch="360"/>
        </w:sectPr>
      </w:pPr>
      <w:r>
        <w:pict>
          <v:shape id="_x0000_s1030" type="#_x0000_t202" style="position:absolute;left:0;text-align:left;margin-left:3.1pt;margin-top:46.35pt;width:122.65pt;height:13.6pt;z-index:-125829375;mso-wrap-distance-left:5pt;mso-wrap-distance-right:27.35pt;mso-wrap-distance-bottom:27.75pt;mso-position-horizontal-relative:margin" filled="f" stroked="f">
            <v:textbox style="mso-fit-shape-to-text:t" inset="0,0,0,0">
              <w:txbxContent>
                <w:p w:rsidR="00E5138E" w:rsidRDefault="005C167E">
                  <w:pPr>
                    <w:pStyle w:val="22"/>
                    <w:shd w:val="clear" w:color="auto" w:fill="auto"/>
                    <w:spacing w:before="0" w:line="210" w:lineRule="exact"/>
                    <w:jc w:val="left"/>
                  </w:pPr>
                  <w:r>
                    <w:rPr>
                      <w:rStyle w:val="2Exact"/>
                    </w:rPr>
                    <w:t>Глава сельского поселения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2" type="#_x0000_t202" style="position:absolute;left:0;text-align:left;margin-left:262.1pt;margin-top:46.8pt;width:81.1pt;height:13.45pt;z-index:-125829373;mso-wrap-distance-left:5pt;mso-wrap-distance-right:2in;mso-wrap-distance-bottom:27.45pt;mso-position-horizontal-relative:margin" filled="f" stroked="f">
            <v:textbox style="mso-fit-shape-to-text:t" inset="0,0,0,0">
              <w:txbxContent>
                <w:p w:rsidR="00E5138E" w:rsidRDefault="005C167E">
                  <w:pPr>
                    <w:pStyle w:val="22"/>
                    <w:shd w:val="clear" w:color="auto" w:fill="auto"/>
                    <w:spacing w:before="0" w:line="210" w:lineRule="exact"/>
                    <w:jc w:val="left"/>
                  </w:pPr>
                  <w:r>
                    <w:rPr>
                      <w:rStyle w:val="2Exact"/>
                    </w:rPr>
                    <w:t>А.А.Муфлиханов</w:t>
                  </w:r>
                </w:p>
              </w:txbxContent>
            </v:textbox>
            <w10:wrap type="topAndBottom" anchorx="margin"/>
          </v:shape>
        </w:pict>
      </w:r>
      <w:r>
        <w:t xml:space="preserve">Контроль за исполнением данного </w:t>
      </w:r>
      <w:r>
        <w:t>постановления оставляю за собой.</w:t>
      </w:r>
    </w:p>
    <w:p w:rsidR="00E5138E" w:rsidRDefault="005C167E">
      <w:pPr>
        <w:pStyle w:val="22"/>
        <w:shd w:val="clear" w:color="auto" w:fill="auto"/>
        <w:spacing w:before="0" w:after="180" w:line="230" w:lineRule="exact"/>
        <w:ind w:left="6560"/>
      </w:pPr>
      <w:r>
        <w:lastRenderedPageBreak/>
        <w:t>Приложение к постановлению От 31.01.2022 года № 2</w:t>
      </w:r>
    </w:p>
    <w:p w:rsidR="00E5138E" w:rsidRDefault="005C167E">
      <w:pPr>
        <w:pStyle w:val="22"/>
        <w:shd w:val="clear" w:color="auto" w:fill="auto"/>
        <w:spacing w:before="0" w:line="230" w:lineRule="exact"/>
        <w:ind w:right="20"/>
        <w:jc w:val="center"/>
      </w:pPr>
      <w:r>
        <w:t>Перечень мест (предприятий, организаций и хозяйств) для отбывания наказания осужденными в виде</w:t>
      </w:r>
      <w:r>
        <w:br/>
        <w:t>исправительных работ на территории сельского поседения Мурсалимкинский сельсов</w:t>
      </w:r>
      <w:r>
        <w:t>ет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4"/>
        <w:gridCol w:w="1997"/>
        <w:gridCol w:w="3974"/>
        <w:gridCol w:w="878"/>
      </w:tblGrid>
      <w:tr w:rsidR="00E5138E">
        <w:tblPrEx>
          <w:tblCellMar>
            <w:top w:w="0" w:type="dxa"/>
            <w:bottom w:w="0" w:type="dxa"/>
          </w:tblCellMar>
        </w:tblPrEx>
        <w:trPr>
          <w:trHeight w:hRule="exact" w:val="1133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38E" w:rsidRDefault="005C167E">
            <w:pPr>
              <w:pStyle w:val="22"/>
              <w:framePr w:w="8203" w:h="4200" w:hSpace="559" w:wrap="notBeside" w:vAnchor="text" w:hAnchor="text" w:x="560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3"/>
              </w:rPr>
              <w:t>Наименова</w:t>
            </w:r>
          </w:p>
          <w:p w:rsidR="00E5138E" w:rsidRDefault="005C167E">
            <w:pPr>
              <w:pStyle w:val="22"/>
              <w:framePr w:w="8203" w:h="4200" w:hSpace="559" w:wrap="notBeside" w:vAnchor="text" w:hAnchor="text" w:x="560" w:y="1"/>
              <w:shd w:val="clear" w:color="auto" w:fill="auto"/>
              <w:spacing w:before="0" w:line="226" w:lineRule="exact"/>
              <w:jc w:val="center"/>
            </w:pPr>
            <w:r>
              <w:rPr>
                <w:rStyle w:val="23"/>
              </w:rPr>
              <w:t>ние</w:t>
            </w:r>
          </w:p>
          <w:p w:rsidR="00E5138E" w:rsidRDefault="005C167E">
            <w:pPr>
              <w:pStyle w:val="22"/>
              <w:framePr w:w="8203" w:h="4200" w:hSpace="559" w:wrap="notBeside" w:vAnchor="text" w:hAnchor="text" w:x="560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3"/>
              </w:rPr>
              <w:t>населенного</w:t>
            </w:r>
          </w:p>
          <w:p w:rsidR="00E5138E" w:rsidRDefault="005C167E">
            <w:pPr>
              <w:pStyle w:val="22"/>
              <w:framePr w:w="8203" w:h="4200" w:hSpace="559" w:wrap="notBeside" w:vAnchor="text" w:hAnchor="text" w:x="560" w:y="1"/>
              <w:shd w:val="clear" w:color="auto" w:fill="auto"/>
              <w:spacing w:before="0" w:line="226" w:lineRule="exact"/>
              <w:jc w:val="center"/>
            </w:pPr>
            <w:r>
              <w:rPr>
                <w:rStyle w:val="23"/>
              </w:rPr>
              <w:t>пункта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38E" w:rsidRDefault="005C167E">
            <w:pPr>
              <w:pStyle w:val="22"/>
              <w:framePr w:w="8203" w:h="4200" w:hSpace="559" w:wrap="notBeside" w:vAnchor="text" w:hAnchor="text" w:x="560" w:y="1"/>
              <w:shd w:val="clear" w:color="auto" w:fill="auto"/>
              <w:spacing w:before="0" w:line="230" w:lineRule="exact"/>
              <w:jc w:val="center"/>
            </w:pPr>
            <w:r>
              <w:rPr>
                <w:rStyle w:val="23"/>
              </w:rPr>
              <w:t>Организация, предприятия и сельхозпредприятия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38E" w:rsidRDefault="005C167E">
            <w:pPr>
              <w:pStyle w:val="22"/>
              <w:framePr w:w="8203" w:h="4200" w:hSpace="559" w:wrap="notBeside" w:vAnchor="text" w:hAnchor="text" w:x="560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3"/>
              </w:rPr>
              <w:t>Виды работ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38E" w:rsidRDefault="005C167E">
            <w:pPr>
              <w:pStyle w:val="22"/>
              <w:framePr w:w="8203" w:h="4200" w:hSpace="559" w:wrap="notBeside" w:vAnchor="text" w:hAnchor="text" w:x="560" w:y="1"/>
              <w:shd w:val="clear" w:color="auto" w:fill="auto"/>
              <w:spacing w:before="0" w:line="226" w:lineRule="exact"/>
              <w:jc w:val="left"/>
            </w:pPr>
            <w:r>
              <w:rPr>
                <w:rStyle w:val="23"/>
              </w:rPr>
              <w:t>Количе</w:t>
            </w:r>
          </w:p>
          <w:p w:rsidR="00E5138E" w:rsidRDefault="005C167E">
            <w:pPr>
              <w:pStyle w:val="22"/>
              <w:framePr w:w="8203" w:h="4200" w:hSpace="559" w:wrap="notBeside" w:vAnchor="text" w:hAnchor="text" w:x="560" w:y="1"/>
              <w:shd w:val="clear" w:color="auto" w:fill="auto"/>
              <w:spacing w:before="0" w:line="226" w:lineRule="exact"/>
              <w:jc w:val="center"/>
            </w:pPr>
            <w:r>
              <w:rPr>
                <w:rStyle w:val="23"/>
              </w:rPr>
              <w:t>ство</w:t>
            </w:r>
          </w:p>
          <w:p w:rsidR="00E5138E" w:rsidRDefault="005C167E">
            <w:pPr>
              <w:pStyle w:val="22"/>
              <w:framePr w:w="8203" w:h="4200" w:hSpace="559" w:wrap="notBeside" w:vAnchor="text" w:hAnchor="text" w:x="560" w:y="1"/>
              <w:shd w:val="clear" w:color="auto" w:fill="auto"/>
              <w:spacing w:before="0" w:line="226" w:lineRule="exact"/>
              <w:jc w:val="center"/>
            </w:pPr>
            <w:r>
              <w:rPr>
                <w:rStyle w:val="23"/>
              </w:rPr>
              <w:t>рабочи х мест</w:t>
            </w:r>
          </w:p>
        </w:tc>
      </w:tr>
      <w:tr w:rsidR="00E5138E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38E" w:rsidRDefault="005C167E">
            <w:pPr>
              <w:pStyle w:val="22"/>
              <w:framePr w:w="8203" w:h="4200" w:hSpace="559" w:wrap="notBeside" w:vAnchor="text" w:hAnchor="text" w:x="560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3"/>
              </w:rPr>
              <w:t>С.</w:t>
            </w:r>
          </w:p>
          <w:p w:rsidR="00E5138E" w:rsidRDefault="005C167E">
            <w:pPr>
              <w:pStyle w:val="22"/>
              <w:framePr w:w="8203" w:h="4200" w:hSpace="559" w:wrap="notBeside" w:vAnchor="text" w:hAnchor="text" w:x="560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3"/>
              </w:rPr>
              <w:t>Мурсалимкин</w:t>
            </w:r>
          </w:p>
          <w:p w:rsidR="00E5138E" w:rsidRDefault="005C167E">
            <w:pPr>
              <w:pStyle w:val="22"/>
              <w:framePr w:w="8203" w:h="4200" w:hSpace="559" w:wrap="notBeside" w:vAnchor="text" w:hAnchor="text" w:x="560" w:y="1"/>
              <w:shd w:val="clear" w:color="auto" w:fill="auto"/>
              <w:spacing w:before="0" w:line="230" w:lineRule="exact"/>
              <w:jc w:val="left"/>
            </w:pPr>
            <w:r>
              <w:rPr>
                <w:rStyle w:val="23"/>
              </w:rPr>
              <w:t>о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138E" w:rsidRDefault="005C167E">
            <w:pPr>
              <w:pStyle w:val="22"/>
              <w:framePr w:w="8203" w:h="4200" w:hSpace="559" w:wrap="notBeside" w:vAnchor="text" w:hAnchor="text" w:x="560" w:y="1"/>
              <w:shd w:val="clear" w:color="auto" w:fill="auto"/>
              <w:spacing w:before="0" w:line="226" w:lineRule="exact"/>
              <w:jc w:val="center"/>
            </w:pPr>
            <w:r>
              <w:rPr>
                <w:rStyle w:val="23"/>
              </w:rPr>
              <w:t>Сельское поселение Мурсалимкинский сельсовет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38E" w:rsidRDefault="005C167E">
            <w:pPr>
              <w:pStyle w:val="22"/>
              <w:framePr w:w="8203" w:h="4200" w:hSpace="559" w:wrap="notBeside" w:vAnchor="text" w:hAnchor="text" w:x="560" w:y="1"/>
              <w:shd w:val="clear" w:color="auto" w:fill="auto"/>
              <w:spacing w:before="0" w:line="235" w:lineRule="exact"/>
              <w:jc w:val="center"/>
            </w:pPr>
            <w:r>
              <w:rPr>
                <w:rStyle w:val="23"/>
              </w:rPr>
              <w:t>Уборка территорий, разгрузочно</w:t>
            </w:r>
            <w:r>
              <w:rPr>
                <w:rStyle w:val="23"/>
              </w:rPr>
              <w:softHyphen/>
              <w:t>погрузочные работы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38E" w:rsidRDefault="005C167E">
            <w:pPr>
              <w:pStyle w:val="22"/>
              <w:framePr w:w="8203" w:h="4200" w:hSpace="559" w:wrap="notBeside" w:vAnchor="text" w:hAnchor="text" w:x="560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3"/>
              </w:rPr>
              <w:t>2</w:t>
            </w:r>
          </w:p>
        </w:tc>
      </w:tr>
      <w:tr w:rsidR="00E5138E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38E" w:rsidRDefault="00E5138E">
            <w:pPr>
              <w:framePr w:w="8203" w:h="4200" w:hSpace="559" w:wrap="notBeside" w:vAnchor="text" w:hAnchor="text" w:x="560" w:y="1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38E" w:rsidRDefault="005C167E">
            <w:pPr>
              <w:pStyle w:val="22"/>
              <w:framePr w:w="8203" w:h="4200" w:hSpace="559" w:wrap="notBeside" w:vAnchor="text" w:hAnchor="text" w:x="560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3"/>
              </w:rPr>
              <w:t>ИП КФХ Мулюков В.Н.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138E" w:rsidRDefault="005C167E">
            <w:pPr>
              <w:pStyle w:val="22"/>
              <w:framePr w:w="8203" w:h="4200" w:hSpace="559" w:wrap="notBeside" w:vAnchor="text" w:hAnchor="text" w:x="560" w:y="1"/>
              <w:shd w:val="clear" w:color="auto" w:fill="auto"/>
              <w:spacing w:before="0" w:line="226" w:lineRule="exact"/>
              <w:jc w:val="center"/>
            </w:pPr>
            <w:r>
              <w:rPr>
                <w:rStyle w:val="23"/>
              </w:rPr>
              <w:t>Изготовление пиломатериалов, заготовка дров, погрузочно-разгрузочные работы.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138E" w:rsidRDefault="005C167E">
            <w:pPr>
              <w:pStyle w:val="22"/>
              <w:framePr w:w="8203" w:h="4200" w:hSpace="559" w:wrap="notBeside" w:vAnchor="text" w:hAnchor="text" w:x="560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3"/>
              </w:rPr>
              <w:t>2</w:t>
            </w:r>
          </w:p>
        </w:tc>
      </w:tr>
      <w:tr w:rsidR="00E5138E">
        <w:tblPrEx>
          <w:tblCellMar>
            <w:top w:w="0" w:type="dxa"/>
            <w:bottom w:w="0" w:type="dxa"/>
          </w:tblCellMar>
        </w:tblPrEx>
        <w:trPr>
          <w:trHeight w:hRule="exact" w:val="1642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38E" w:rsidRDefault="00E5138E">
            <w:pPr>
              <w:framePr w:w="8203" w:h="4200" w:hSpace="559" w:wrap="notBeside" w:vAnchor="text" w:hAnchor="text" w:x="560" w:y="1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38E" w:rsidRDefault="00E5138E">
            <w:pPr>
              <w:framePr w:w="8203" w:h="4200" w:hSpace="559" w:wrap="notBeside" w:vAnchor="text" w:hAnchor="text" w:x="560" w:y="1"/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38E" w:rsidRDefault="00E5138E">
            <w:pPr>
              <w:framePr w:w="8203" w:h="4200" w:hSpace="559" w:wrap="notBeside" w:vAnchor="text" w:hAnchor="text" w:x="560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38E" w:rsidRDefault="00E5138E">
            <w:pPr>
              <w:framePr w:w="8203" w:h="4200" w:hSpace="559" w:wrap="notBeside" w:vAnchor="text" w:hAnchor="text" w:x="560" w:y="1"/>
              <w:rPr>
                <w:sz w:val="10"/>
                <w:szCs w:val="10"/>
              </w:rPr>
            </w:pPr>
          </w:p>
        </w:tc>
      </w:tr>
    </w:tbl>
    <w:p w:rsidR="00E5138E" w:rsidRDefault="005C167E">
      <w:pPr>
        <w:pStyle w:val="a5"/>
        <w:framePr w:w="1709" w:h="288" w:hSpace="219" w:wrap="notBeside" w:vAnchor="text" w:hAnchor="text" w:x="6498" w:y="4465"/>
        <w:shd w:val="clear" w:color="auto" w:fill="auto"/>
        <w:spacing w:line="210" w:lineRule="exact"/>
      </w:pPr>
      <w:r>
        <w:t>_А.А.Муфлиханов</w:t>
      </w:r>
    </w:p>
    <w:p w:rsidR="00E5138E" w:rsidRDefault="00E5138E">
      <w:pPr>
        <w:rPr>
          <w:sz w:val="2"/>
          <w:szCs w:val="2"/>
        </w:rPr>
      </w:pPr>
    </w:p>
    <w:p w:rsidR="00E5138E" w:rsidRDefault="005C167E">
      <w:pPr>
        <w:pStyle w:val="22"/>
        <w:shd w:val="clear" w:color="auto" w:fill="auto"/>
        <w:spacing w:before="0" w:after="92" w:line="210" w:lineRule="exact"/>
      </w:pPr>
      <w:r>
        <w:pict>
          <v:shape id="_x0000_s1034" type="#_x0000_t202" style="position:absolute;left:0;text-align:left;margin-left:334.8pt;margin-top:58.8pt;width:81.6pt;height:14.9pt;z-index:-125829371;mso-wrap-distance-left:241.45pt;mso-wrap-distance-top:75.35pt;mso-wrap-distance-right:5pt;mso-wrap-distance-bottom:31.7pt;mso-position-horizontal-relative:margin" filled="f" stroked="f">
            <v:textbox style="mso-fit-shape-to-text:t" inset="0,0,0,0">
              <w:txbxContent>
                <w:p w:rsidR="00E5138E" w:rsidRDefault="005C167E">
                  <w:pPr>
                    <w:pStyle w:val="70"/>
                    <w:shd w:val="clear" w:color="auto" w:fill="auto"/>
                    <w:spacing w:before="0" w:line="240" w:lineRule="exact"/>
                    <w:jc w:val="left"/>
                  </w:pPr>
                  <w:r>
                    <w:rPr>
                      <w:rStyle w:val="7Exact"/>
                    </w:rPr>
                    <w:t>И.Р.Зиангиров</w:t>
                  </w:r>
                </w:p>
              </w:txbxContent>
            </v:textbox>
            <w10:wrap type="square" side="left" anchorx="margin"/>
          </v:shape>
        </w:pict>
      </w:r>
      <w:r w:rsidR="00FE1CD0">
        <w:t xml:space="preserve">Глава сельского </w:t>
      </w:r>
      <w:r>
        <w:t>поселения</w:t>
      </w:r>
    </w:p>
    <w:p w:rsidR="00FE1CD0" w:rsidRDefault="00FE1CD0">
      <w:pPr>
        <w:pStyle w:val="70"/>
        <w:shd w:val="clear" w:color="auto" w:fill="auto"/>
        <w:spacing w:before="0"/>
      </w:pPr>
    </w:p>
    <w:p w:rsidR="00E5138E" w:rsidRDefault="005C167E">
      <w:pPr>
        <w:pStyle w:val="70"/>
        <w:shd w:val="clear" w:color="auto" w:fill="auto"/>
        <w:spacing w:before="0"/>
      </w:pPr>
      <w:r>
        <w:t>«СОГЛАСОВАН</w:t>
      </w:r>
      <w:bookmarkStart w:id="3" w:name="_GoBack"/>
      <w:bookmarkEnd w:id="3"/>
      <w:r>
        <w:t>О»</w:t>
      </w:r>
    </w:p>
    <w:p w:rsidR="00E5138E" w:rsidRDefault="005C167E">
      <w:pPr>
        <w:pStyle w:val="70"/>
        <w:shd w:val="clear" w:color="auto" w:fill="auto"/>
        <w:spacing w:before="0"/>
      </w:pPr>
      <w:r>
        <w:t xml:space="preserve">Начальник Дуванского МФ ФКУ УИИ УФСИН России по РБ подполковник внутренней службы </w:t>
      </w:r>
      <w:r>
        <w:t>«31» января 2022 г.</w:t>
      </w:r>
    </w:p>
    <w:sectPr w:rsidR="00E5138E">
      <w:pgSz w:w="11900" w:h="16840"/>
      <w:pgMar w:top="1085" w:right="928" w:bottom="1085" w:left="165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67E" w:rsidRDefault="005C167E">
      <w:r>
        <w:separator/>
      </w:r>
    </w:p>
  </w:endnote>
  <w:endnote w:type="continuationSeparator" w:id="0">
    <w:p w:rsidR="005C167E" w:rsidRDefault="005C1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67E" w:rsidRDefault="005C167E"/>
  </w:footnote>
  <w:footnote w:type="continuationSeparator" w:id="0">
    <w:p w:rsidR="005C167E" w:rsidRDefault="005C167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B5B89"/>
    <w:multiLevelType w:val="multilevel"/>
    <w:tmpl w:val="E60CE0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5138E"/>
    <w:rsid w:val="005C167E"/>
    <w:rsid w:val="00786259"/>
    <w:rsid w:val="00E5138E"/>
    <w:rsid w:val="00FE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docId w15:val="{456FB315-05AC-4A35-BC50-59097CA8C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85pt">
    <w:name w:val="Основной текст (3) + 8;5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3ptExact">
    <w:name w:val="Заголовок №1 + Интервал 3 pt Exact"/>
    <w:basedOn w:val="1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611ptExact">
    <w:name w:val="Основной текст (6) + 11 pt Exact"/>
    <w:basedOn w:val="6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8Exact">
    <w:name w:val="Основной текст (8) Exact"/>
    <w:basedOn w:val="a0"/>
    <w:link w:val="8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206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360" w:line="245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60" w:line="0" w:lineRule="atLeast"/>
      <w:jc w:val="right"/>
      <w:outlineLvl w:val="1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8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sz w:val="14"/>
      <w:szCs w:val="14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456</Words>
  <Characters>2601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win-7</cp:lastModifiedBy>
  <cp:revision>3</cp:revision>
  <dcterms:created xsi:type="dcterms:W3CDTF">2022-03-17T06:32:00Z</dcterms:created>
  <dcterms:modified xsi:type="dcterms:W3CDTF">2022-03-17T06:34:00Z</dcterms:modified>
</cp:coreProperties>
</file>