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197015" w:rsidTr="00197015">
        <w:trPr>
          <w:trHeight w:val="1085"/>
        </w:trPr>
        <w:tc>
          <w:tcPr>
            <w:tcW w:w="4132" w:type="dxa"/>
            <w:hideMark/>
          </w:tcPr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  <w:t>МУНИЦИПАЛЬ РАЙОНЫНЫҢ</w:t>
            </w:r>
          </w:p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197015" w:rsidRDefault="001970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РЕСПУБЛИКА БАШКОРТОСТАН</w:t>
            </w:r>
          </w:p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АДМИНИСТРАЦИЯ  СЕЛЬСКОГО ПОСЕЛЕНИЯ МУРСАЛИМКИНСКИЙ СЕЛЬСОВЕТ</w:t>
            </w:r>
          </w:p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САЛАВАТСКИЙ РАЙОН</w:t>
            </w:r>
          </w:p>
        </w:tc>
      </w:tr>
      <w:tr w:rsidR="00197015" w:rsidTr="00197015">
        <w:tc>
          <w:tcPr>
            <w:tcW w:w="4132" w:type="dxa"/>
            <w:hideMark/>
          </w:tcPr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  <w:t xml:space="preserve">452485 , Мөрсәлим ауылы, Төзөлөш урамы, 15 йорт </w:t>
            </w:r>
          </w:p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197015" w:rsidRDefault="001970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</w:p>
        </w:tc>
        <w:tc>
          <w:tcPr>
            <w:tcW w:w="4140" w:type="dxa"/>
            <w:hideMark/>
          </w:tcPr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  <w:t xml:space="preserve">452485, с.Мурсалимкино, ул. Строительная , д 15  </w:t>
            </w:r>
          </w:p>
          <w:p w:rsidR="00197015" w:rsidRDefault="001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 w:eastAsia="en-US"/>
              </w:rPr>
              <w:t>тел. (34777) 2-43-32, 2-43-65</w:t>
            </w:r>
          </w:p>
        </w:tc>
      </w:tr>
    </w:tbl>
    <w:p w:rsidR="00197015" w:rsidRDefault="00197015" w:rsidP="0019701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7015" w:rsidRDefault="00197015" w:rsidP="00197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Қ А </w:t>
      </w: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А Р                                                                                              ПОСТАНОВЛЕНИЕ</w:t>
      </w:r>
    </w:p>
    <w:p w:rsidR="00197015" w:rsidRDefault="00197015" w:rsidP="00197015">
      <w:pPr>
        <w:rPr>
          <w:rStyle w:val="postbody1"/>
        </w:rPr>
      </w:pPr>
      <w:r>
        <w:rPr>
          <w:rFonts w:ascii="Times New Roman" w:hAnsi="Times New Roman" w:cs="Times New Roman"/>
          <w:b/>
        </w:rPr>
        <w:t xml:space="preserve">«8  » апрель  2020   </w:t>
      </w:r>
      <w:proofErr w:type="spellStart"/>
      <w:r>
        <w:rPr>
          <w:rFonts w:ascii="Times New Roman" w:hAnsi="Times New Roman" w:cs="Times New Roman"/>
          <w:b/>
        </w:rPr>
        <w:t>йыл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№  29                               « 8 » апреля   2020 года</w:t>
      </w:r>
    </w:p>
    <w:p w:rsidR="00197015" w:rsidRPr="00197015" w:rsidRDefault="00197015" w:rsidP="00197015">
      <w:pPr>
        <w:spacing w:after="0" w:line="240" w:lineRule="exact"/>
        <w:ind w:right="-2"/>
        <w:outlineLvl w:val="0"/>
        <w:rPr>
          <w:rFonts w:ascii="Times New Roman" w:hAnsi="Times New Roman"/>
          <w:bCs/>
          <w:sz w:val="24"/>
          <w:szCs w:val="24"/>
        </w:rPr>
      </w:pPr>
      <w:r w:rsidRPr="00197015">
        <w:rPr>
          <w:rFonts w:ascii="Times New Roman" w:hAnsi="Times New Roman" w:cs="Times New Roman"/>
          <w:sz w:val="24"/>
          <w:szCs w:val="24"/>
        </w:rPr>
        <w:t>О внесении изменений в постановление от 03.12.2018 года №101 «</w:t>
      </w:r>
      <w:r w:rsidRPr="00197015">
        <w:rPr>
          <w:rFonts w:ascii="Times New Roman" w:hAnsi="Times New Roman"/>
          <w:bCs/>
          <w:sz w:val="24"/>
          <w:szCs w:val="24"/>
        </w:rPr>
        <w:t>Об утверждении  Положения о закупках товаров, работ, услуг</w:t>
      </w:r>
    </w:p>
    <w:p w:rsidR="00197015" w:rsidRPr="00197015" w:rsidRDefault="00197015" w:rsidP="00197015">
      <w:pPr>
        <w:spacing w:after="0" w:line="240" w:lineRule="exact"/>
        <w:ind w:right="-2"/>
        <w:outlineLvl w:val="0"/>
        <w:rPr>
          <w:rFonts w:ascii="Times New Roman" w:hAnsi="Times New Roman"/>
          <w:bCs/>
          <w:sz w:val="24"/>
          <w:szCs w:val="24"/>
        </w:rPr>
      </w:pPr>
      <w:r w:rsidRPr="00197015">
        <w:rPr>
          <w:rFonts w:ascii="Times New Roman" w:hAnsi="Times New Roman"/>
          <w:bCs/>
          <w:sz w:val="24"/>
          <w:szCs w:val="24"/>
        </w:rPr>
        <w:t>для обеспечения муниципальных нужд сельского поселения</w:t>
      </w:r>
    </w:p>
    <w:p w:rsidR="00197015" w:rsidRDefault="00197015" w:rsidP="00197015">
      <w:pPr>
        <w:spacing w:after="0" w:line="240" w:lineRule="exact"/>
        <w:ind w:right="-2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197015">
        <w:rPr>
          <w:rFonts w:ascii="Times New Roman" w:hAnsi="Times New Roman"/>
          <w:bCs/>
          <w:sz w:val="24"/>
          <w:szCs w:val="24"/>
        </w:rPr>
        <w:t>Мурсалимкинский</w:t>
      </w:r>
      <w:proofErr w:type="spellEnd"/>
      <w:r w:rsidRPr="00197015">
        <w:rPr>
          <w:rFonts w:ascii="Times New Roman" w:hAnsi="Times New Roman"/>
          <w:bCs/>
          <w:sz w:val="24"/>
          <w:szCs w:val="24"/>
        </w:rPr>
        <w:t xml:space="preserve"> сельсовет муниципального района </w:t>
      </w:r>
      <w:proofErr w:type="spellStart"/>
      <w:r w:rsidRPr="00197015">
        <w:rPr>
          <w:rFonts w:ascii="Times New Roman" w:hAnsi="Times New Roman"/>
          <w:bCs/>
          <w:sz w:val="24"/>
          <w:szCs w:val="24"/>
        </w:rPr>
        <w:t>Салаватский</w:t>
      </w:r>
      <w:proofErr w:type="spellEnd"/>
      <w:r w:rsidRPr="00197015">
        <w:rPr>
          <w:rFonts w:ascii="Times New Roman" w:hAnsi="Times New Roman"/>
          <w:bCs/>
          <w:sz w:val="24"/>
          <w:szCs w:val="24"/>
        </w:rPr>
        <w:t xml:space="preserve"> район </w:t>
      </w:r>
    </w:p>
    <w:p w:rsidR="00197015" w:rsidRPr="00197015" w:rsidRDefault="00197015" w:rsidP="00197015">
      <w:pPr>
        <w:spacing w:after="0" w:line="240" w:lineRule="exact"/>
        <w:ind w:right="-2"/>
        <w:outlineLvl w:val="0"/>
        <w:rPr>
          <w:rFonts w:ascii="Times New Roman" w:hAnsi="Times New Roman"/>
          <w:bCs/>
          <w:sz w:val="24"/>
          <w:szCs w:val="24"/>
        </w:rPr>
      </w:pPr>
      <w:r w:rsidRPr="00197015">
        <w:rPr>
          <w:rFonts w:ascii="Times New Roman" w:hAnsi="Times New Roman"/>
          <w:bCs/>
          <w:sz w:val="24"/>
          <w:szCs w:val="24"/>
        </w:rPr>
        <w:t>Республики Башкортостан</w:t>
      </w:r>
    </w:p>
    <w:p w:rsidR="004274A4" w:rsidRDefault="004274A4">
      <w:pPr>
        <w:rPr>
          <w:rFonts w:ascii="Times New Roman" w:hAnsi="Times New Roman" w:cs="Times New Roman"/>
          <w:sz w:val="24"/>
          <w:szCs w:val="24"/>
        </w:rPr>
      </w:pPr>
    </w:p>
    <w:p w:rsidR="00197015" w:rsidRDefault="00197015" w:rsidP="00197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97015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Федеральным законом от 27.12.2019 № 449-ФЗ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нужд»»,</w:t>
      </w:r>
      <w:r w:rsidRPr="00197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01.05.2019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Администрация 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 Республики Башкортостан </w:t>
      </w:r>
    </w:p>
    <w:p w:rsidR="00197015" w:rsidRDefault="00197015" w:rsidP="00197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ПОСТАНОВЛЯЕТ:</w:t>
      </w:r>
    </w:p>
    <w:p w:rsidR="00197015" w:rsidRDefault="00197015" w:rsidP="004C68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8A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C68A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C68A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C68AB" w:rsidRPr="004C68AB">
        <w:rPr>
          <w:rFonts w:ascii="Times New Roman" w:hAnsi="Times New Roman" w:cs="Times New Roman"/>
          <w:sz w:val="28"/>
          <w:szCs w:val="28"/>
        </w:rPr>
        <w:t xml:space="preserve">в постановление от 03.12.2018 года №101 «Об утверждении  Положения о закупках товаров, работ, услуг для обеспечения муниципальных нужд сельского поселения </w:t>
      </w:r>
      <w:proofErr w:type="spellStart"/>
      <w:r w:rsidR="004C68AB" w:rsidRPr="004C68AB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4C68AB" w:rsidRPr="004C68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C68AB" w:rsidRPr="004C68A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4C68AB" w:rsidRPr="004C68A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4C68AB">
        <w:rPr>
          <w:rFonts w:ascii="Times New Roman" w:hAnsi="Times New Roman" w:cs="Times New Roman"/>
          <w:sz w:val="28"/>
          <w:szCs w:val="28"/>
        </w:rPr>
        <w:t>»:</w:t>
      </w:r>
    </w:p>
    <w:p w:rsidR="004C68AB" w:rsidRDefault="001B766E" w:rsidP="004C68A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3 Раздела</w:t>
      </w:r>
      <w:r w:rsidR="004C68AB">
        <w:rPr>
          <w:rFonts w:ascii="Times New Roman" w:hAnsi="Times New Roman" w:cs="Times New Roman"/>
          <w:sz w:val="28"/>
          <w:szCs w:val="28"/>
        </w:rPr>
        <w:t xml:space="preserve"> 1 изложив в следующей редакции:</w:t>
      </w:r>
    </w:p>
    <w:p w:rsidR="004C68AB" w:rsidRDefault="004C68AB" w:rsidP="004C68AB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4C68AB">
        <w:rPr>
          <w:rFonts w:ascii="Times New Roman" w:hAnsi="Times New Roman" w:cs="Times New Roman"/>
          <w:sz w:val="28"/>
          <w:szCs w:val="28"/>
        </w:rPr>
        <w:t>"3) заключения предусмотренных настоящим Федеральным законом контрактов</w:t>
      </w:r>
      <w:proofErr w:type="gramStart"/>
      <w:r w:rsidRPr="004C68AB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4C68AB">
        <w:rPr>
          <w:rFonts w:ascii="Times New Roman" w:hAnsi="Times New Roman" w:cs="Times New Roman"/>
          <w:sz w:val="28"/>
          <w:szCs w:val="28"/>
        </w:rPr>
        <w:t>;</w:t>
      </w:r>
    </w:p>
    <w:p w:rsidR="00574353" w:rsidRPr="00574353" w:rsidRDefault="004C68AB" w:rsidP="0057435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766E">
        <w:rPr>
          <w:rFonts w:ascii="Times New Roman" w:hAnsi="Times New Roman" w:cs="Times New Roman"/>
          <w:sz w:val="28"/>
          <w:szCs w:val="28"/>
        </w:rPr>
        <w:t>в части 1 Раздела</w:t>
      </w:r>
      <w:r w:rsidR="00574353" w:rsidRPr="00574353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574353" w:rsidRPr="00574353" w:rsidRDefault="00574353" w:rsidP="0057435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743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в пункте 8 </w:t>
      </w:r>
      <w:r w:rsidRPr="0057435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74353" w:rsidRPr="00574353" w:rsidRDefault="00574353" w:rsidP="0057435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Pr="00574353">
        <w:rPr>
          <w:rFonts w:ascii="Times New Roman" w:hAnsi="Times New Roman" w:cs="Times New Roman"/>
          <w:sz w:val="28"/>
          <w:szCs w:val="28"/>
        </w:rPr>
        <w:t>контракт -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2.1, 4 и 5 статьи 15 настоящего Федерального закона;</w:t>
      </w:r>
      <w:proofErr w:type="gramEnd"/>
    </w:p>
    <w:p w:rsidR="004C68AB" w:rsidRDefault="00574353" w:rsidP="0057435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574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4353">
        <w:rPr>
          <w:rFonts w:ascii="Times New Roman" w:hAnsi="Times New Roman" w:cs="Times New Roman"/>
          <w:sz w:val="28"/>
          <w:szCs w:val="28"/>
        </w:rPr>
        <w:t xml:space="preserve">контракт жизненного цикла - контракт, предусматривающий поставку товара или выполнение работы (в том числе при необходимости проектирование объекта капитального строительства, </w:t>
      </w:r>
      <w:r w:rsidRPr="00574353">
        <w:rPr>
          <w:rFonts w:ascii="Times New Roman" w:hAnsi="Times New Roman" w:cs="Times New Roman"/>
          <w:sz w:val="28"/>
          <w:szCs w:val="28"/>
        </w:rPr>
        <w:lastRenderedPageBreak/>
        <w:t>конструирование товара, который должен быть создан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 или товара;";</w:t>
      </w:r>
      <w:proofErr w:type="gramEnd"/>
    </w:p>
    <w:p w:rsidR="00574353" w:rsidRDefault="00574353" w:rsidP="0057435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766E">
        <w:rPr>
          <w:rFonts w:ascii="Times New Roman" w:hAnsi="Times New Roman" w:cs="Times New Roman"/>
          <w:sz w:val="28"/>
          <w:szCs w:val="28"/>
        </w:rPr>
        <w:t xml:space="preserve"> Раздел 5</w:t>
      </w:r>
      <w:r w:rsidR="00B61E3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61E3A">
        <w:rPr>
          <w:rFonts w:ascii="Times New Roman" w:hAnsi="Times New Roman" w:cs="Times New Roman"/>
          <w:sz w:val="28"/>
          <w:szCs w:val="28"/>
        </w:rPr>
        <w:t>Планирование закупок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 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1.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2. В планы-графики включаются: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1) идентификационные коды закупок, определенные в соответствии со статьей 23 настоящего Федерального закона;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2) наименование объекта и (или) наименования объектов закупок;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3) объем финансового обеспечения для осуществления закупок;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4) сроки (периодичность) осуществления планируемых закупок;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5) информация об обязательном общественном обсуждении закупок товара, работы или услуги в соответствии со статьей 20 настоящего Федерального закона;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6) иная информация, определенная порядком, предусмотренным пунктом 2 части 3 настоящей статьи.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3. Правительством Российской Федерации устанавливаются: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1) требования к форме планов-графиков;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2) порядок формирования, утверждения планов-графиков, внесения изменений в такие планы-графики;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3) порядок размещения планов-графиков в единой информационной системе.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61E3A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особенности включения в план-график информации о централизованных закупках, совместных конкурсах и аукционах, закупках, при осуществлении которых применяются закрытые способы определения поставщиков (подрядчиков, исполнителей), а также об отдельных закупках, предусмотренных пунктом 7 части 2 статьи 83, пунктом 3 части 2 статьи 83.1, частью 1 статьи 93 и статьей 111 настоящего Федерального закона.</w:t>
      </w:r>
      <w:proofErr w:type="gramEnd"/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61E3A">
        <w:rPr>
          <w:rFonts w:ascii="Times New Roman" w:hAnsi="Times New Roman" w:cs="Times New Roman"/>
          <w:sz w:val="28"/>
          <w:szCs w:val="28"/>
        </w:rPr>
        <w:t>Планы-графики формируются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</w:t>
      </w:r>
      <w:proofErr w:type="gramEnd"/>
      <w:r w:rsidRPr="00B61E3A">
        <w:rPr>
          <w:rFonts w:ascii="Times New Roman" w:hAnsi="Times New Roman" w:cs="Times New Roman"/>
          <w:sz w:val="28"/>
          <w:szCs w:val="28"/>
        </w:rPr>
        <w:t xml:space="preserve"> образования о </w:t>
      </w:r>
      <w:r w:rsidRPr="00B61E3A">
        <w:rPr>
          <w:rFonts w:ascii="Times New Roman" w:hAnsi="Times New Roman" w:cs="Times New Roman"/>
          <w:sz w:val="28"/>
          <w:szCs w:val="28"/>
        </w:rPr>
        <w:lastRenderedPageBreak/>
        <w:t>местном бюджете. В планы-графики включается с учетом положений бюджетного законодательства Российской Федерации информация о закупках, осуществление которых планируется по истечении планового периода. В этом случае указанная в части 2 настоящей статьи информация вносится в планы-графики закупок на весь срок планируемых закупок.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61E3A">
        <w:rPr>
          <w:rFonts w:ascii="Times New Roman" w:hAnsi="Times New Roman" w:cs="Times New Roman"/>
          <w:sz w:val="28"/>
          <w:szCs w:val="28"/>
        </w:rPr>
        <w:t>План-график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</w:t>
      </w:r>
      <w:proofErr w:type="gramEnd"/>
      <w:r w:rsidRPr="00B61E3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61E3A">
        <w:rPr>
          <w:rFonts w:ascii="Times New Roman" w:hAnsi="Times New Roman" w:cs="Times New Roman"/>
          <w:sz w:val="28"/>
          <w:szCs w:val="28"/>
        </w:rPr>
        <w:t>План-график формируется государственным, муниципальным учреждениями, государственным, муниципальным унитарными предприятиями в соответствии с требованиями настоящей статьи при планировании финансово-хозяйственной деятельности государственного, муниципального учреждений, государственного, муниципального унитарных предприятий и утверждается в течение десяти рабочих дней после утверждения соответственно плана финансово-хозяйственной деятельности государственного, муниципального учреждений, плана (программы) финансово-хозяйственной деятельности государственного, муниципального унитарных предприятий.</w:t>
      </w:r>
      <w:proofErr w:type="gramEnd"/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8. Планы-графики подлежат изменению при необходимости: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1)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органов;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E3A">
        <w:rPr>
          <w:rFonts w:ascii="Times New Roman" w:hAnsi="Times New Roman" w:cs="Times New Roman"/>
          <w:sz w:val="28"/>
          <w:szCs w:val="28"/>
        </w:rPr>
        <w:t>2) приведения их в соответствие в связи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предприятий, изменением соответствующих решений и (или) соглашений о предоставлении субсидий;</w:t>
      </w:r>
      <w:proofErr w:type="gramEnd"/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lastRenderedPageBreak/>
        <w:t>3) реализации решения, принятого заказчиком по итогам обязательного общественного обсуждения закупки в соответствии со статьей 20 настоящего Федерального закона;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4) использования в соответствии с законодательством Российской Федерации экономии, полученной при осуществлении закупки;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5) в иных случаях, установленных порядком, предусмотренным пунктом 2 части 3 настоящей статьи.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 xml:space="preserve">9. Внесение в соответствии с частью 8 настоящей статьи изменений в план-график может осуществляться не </w:t>
      </w:r>
      <w:proofErr w:type="gramStart"/>
      <w:r w:rsidRPr="00B61E3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61E3A">
        <w:rPr>
          <w:rFonts w:ascii="Times New Roman" w:hAnsi="Times New Roman" w:cs="Times New Roman"/>
          <w:sz w:val="28"/>
          <w:szCs w:val="28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частью 1 статьи 93 настоящего Федерального закона - не </w:t>
      </w:r>
      <w:proofErr w:type="gramStart"/>
      <w:r w:rsidRPr="00B61E3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61E3A">
        <w:rPr>
          <w:rFonts w:ascii="Times New Roman" w:hAnsi="Times New Roman" w:cs="Times New Roman"/>
          <w:sz w:val="28"/>
          <w:szCs w:val="28"/>
        </w:rPr>
        <w:t xml:space="preserve"> чем за один день до дня заключения контракта.</w:t>
      </w:r>
    </w:p>
    <w:p w:rsidR="00B61E3A" w:rsidRP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10. Не допускаются размещение в единой информационной системе 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</w:t>
      </w:r>
    </w:p>
    <w:p w:rsidR="00B61E3A" w:rsidRDefault="00B61E3A" w:rsidP="00B61E3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11. Особенности планирования закупок в рамках государственного оборонного заказа устанавливаются Федеральным з</w:t>
      </w:r>
      <w:r>
        <w:rPr>
          <w:rFonts w:ascii="Times New Roman" w:hAnsi="Times New Roman" w:cs="Times New Roman"/>
          <w:sz w:val="28"/>
          <w:szCs w:val="28"/>
        </w:rPr>
        <w:t>аконом от 29 декабря 2012 года №</w:t>
      </w:r>
      <w:r w:rsidRPr="00B61E3A">
        <w:rPr>
          <w:rFonts w:ascii="Times New Roman" w:hAnsi="Times New Roman" w:cs="Times New Roman"/>
          <w:sz w:val="28"/>
          <w:szCs w:val="28"/>
        </w:rPr>
        <w:t xml:space="preserve"> 275-ФЗ "О государственном оборонном заказе"</w:t>
      </w:r>
      <w:proofErr w:type="gramStart"/>
      <w:r w:rsidRPr="00B61E3A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B61E3A">
        <w:rPr>
          <w:rFonts w:ascii="Times New Roman" w:hAnsi="Times New Roman" w:cs="Times New Roman"/>
          <w:sz w:val="28"/>
          <w:szCs w:val="28"/>
        </w:rPr>
        <w:t>;</w:t>
      </w:r>
    </w:p>
    <w:p w:rsidR="001B766E" w:rsidRDefault="00B61E3A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B766E">
        <w:rPr>
          <w:rFonts w:ascii="Times New Roman" w:hAnsi="Times New Roman" w:cs="Times New Roman"/>
          <w:sz w:val="28"/>
          <w:szCs w:val="28"/>
        </w:rPr>
        <w:t xml:space="preserve"> Раздел</w:t>
      </w:r>
      <w:r w:rsidRPr="00B61E3A">
        <w:rPr>
          <w:rFonts w:ascii="Times New Roman" w:hAnsi="Times New Roman" w:cs="Times New Roman"/>
          <w:sz w:val="28"/>
          <w:szCs w:val="28"/>
        </w:rPr>
        <w:t xml:space="preserve"> 6 </w:t>
      </w:r>
      <w:r w:rsidRPr="00B61E3A">
        <w:rPr>
          <w:rFonts w:ascii="Times New Roman" w:eastAsia="Times New Roman" w:hAnsi="Times New Roman" w:cs="Times New Roman"/>
          <w:sz w:val="28"/>
          <w:szCs w:val="28"/>
        </w:rPr>
        <w:t xml:space="preserve"> часть 1 изложить в следующей редакции:</w:t>
      </w:r>
    </w:p>
    <w:p w:rsidR="00B61E3A" w:rsidRDefault="00B61E3A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E3A">
        <w:rPr>
          <w:rFonts w:ascii="Times New Roman" w:eastAsia="Times New Roman" w:hAnsi="Times New Roman" w:cs="Times New Roman"/>
          <w:sz w:val="28"/>
          <w:szCs w:val="28"/>
        </w:rPr>
        <w:t>"1. В целях настоящего Федерального закона обоснованной признается закупка, осуществляемая в соответствии с положениями статей 19 и 22 настоящего Федерального закона</w:t>
      </w:r>
      <w:proofErr w:type="gramStart"/>
      <w:r w:rsidRPr="00B61E3A">
        <w:rPr>
          <w:rFonts w:ascii="Times New Roman" w:eastAsia="Times New Roman" w:hAnsi="Times New Roman" w:cs="Times New Roman"/>
          <w:sz w:val="28"/>
          <w:szCs w:val="28"/>
        </w:rPr>
        <w:t>.";</w:t>
      </w:r>
      <w:proofErr w:type="gramEnd"/>
    </w:p>
    <w:p w:rsidR="00B61E3A" w:rsidRDefault="00B61E3A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766E">
        <w:rPr>
          <w:rFonts w:ascii="Times New Roman" w:eastAsia="Times New Roman" w:hAnsi="Times New Roman" w:cs="Times New Roman"/>
          <w:sz w:val="28"/>
          <w:szCs w:val="28"/>
        </w:rPr>
        <w:t>пункт 2 и 3 Раздела</w:t>
      </w:r>
      <w:r w:rsidR="003E6CC5">
        <w:rPr>
          <w:rFonts w:ascii="Times New Roman" w:eastAsia="Times New Roman" w:hAnsi="Times New Roman" w:cs="Times New Roman"/>
          <w:sz w:val="28"/>
          <w:szCs w:val="28"/>
        </w:rPr>
        <w:t xml:space="preserve"> 6 исключить;</w:t>
      </w:r>
    </w:p>
    <w:p w:rsidR="003E6CC5" w:rsidRDefault="003E6CC5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766E">
        <w:rPr>
          <w:rFonts w:ascii="Times New Roman" w:eastAsia="Times New Roman" w:hAnsi="Times New Roman" w:cs="Times New Roman"/>
          <w:sz w:val="28"/>
          <w:szCs w:val="28"/>
        </w:rPr>
        <w:t>Раздел 8 изложить в следующей редакции:</w:t>
      </w:r>
    </w:p>
    <w:p w:rsidR="001B766E" w:rsidRPr="001B766E" w:rsidRDefault="001B766E" w:rsidP="00050E8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</w:t>
      </w:r>
      <w:r w:rsidRPr="001B766E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дополнить словами ", начальная сумма цен единиц товара, работы, услуги";</w:t>
      </w:r>
    </w:p>
    <w:p w:rsidR="00B61E3A" w:rsidRDefault="001B766E" w:rsidP="00050E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 8 пункт</w:t>
      </w:r>
      <w:r w:rsidR="00050E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050E8A">
        <w:rPr>
          <w:rFonts w:ascii="Times New Roman" w:hAnsi="Times New Roman" w:cs="Times New Roman"/>
          <w:sz w:val="28"/>
          <w:szCs w:val="28"/>
        </w:rPr>
        <w:t>подпункта 1 дополнив</w:t>
      </w:r>
      <w:proofErr w:type="gramEnd"/>
      <w:r w:rsidR="00050E8A">
        <w:rPr>
          <w:rFonts w:ascii="Times New Roman" w:hAnsi="Times New Roman" w:cs="Times New Roman"/>
          <w:sz w:val="28"/>
          <w:szCs w:val="28"/>
        </w:rPr>
        <w:t>:</w:t>
      </w:r>
    </w:p>
    <w:p w:rsidR="00050E8A" w:rsidRDefault="00050E8A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50E8A">
        <w:rPr>
          <w:rFonts w:ascii="Times New Roman" w:eastAsia="Times New Roman" w:hAnsi="Times New Roman" w:cs="Times New Roman"/>
          <w:sz w:val="28"/>
          <w:szCs w:val="28"/>
        </w:rPr>
        <w:t>после слов "капитальный ремонт" дополнить словом ", снос"</w:t>
      </w:r>
      <w:proofErr w:type="gramStart"/>
      <w:r w:rsidRPr="00050E8A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050E8A" w:rsidRDefault="00050E8A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Раздел 8 пункта 9 дополнив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0E8A" w:rsidRDefault="00050E8A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50E8A">
        <w:rPr>
          <w:rFonts w:ascii="Times New Roman" w:eastAsia="Times New Roman" w:hAnsi="Times New Roman" w:cs="Times New Roman"/>
          <w:sz w:val="28"/>
          <w:szCs w:val="28"/>
        </w:rPr>
        <w:t>после слов "с единственным поставщиком (подрядчиком, исполнителем)</w:t>
      </w:r>
      <w:proofErr w:type="gramStart"/>
      <w:r w:rsidRPr="00050E8A">
        <w:rPr>
          <w:rFonts w:ascii="Times New Roman" w:eastAsia="Times New Roman" w:hAnsi="Times New Roman" w:cs="Times New Roman"/>
          <w:sz w:val="28"/>
          <w:szCs w:val="28"/>
        </w:rPr>
        <w:t>,"</w:t>
      </w:r>
      <w:proofErr w:type="gramEnd"/>
      <w:r w:rsidRPr="00050E8A">
        <w:rPr>
          <w:rFonts w:ascii="Times New Roman" w:eastAsia="Times New Roman" w:hAnsi="Times New Roman" w:cs="Times New Roman"/>
          <w:sz w:val="28"/>
          <w:szCs w:val="28"/>
        </w:rPr>
        <w:t xml:space="preserve"> дополнить словами "начальной цены единицы товара, работы, услуги";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50E8A" w:rsidRDefault="00050E8A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9 пункта 4 подпункта 1 исключить;</w:t>
      </w:r>
    </w:p>
    <w:p w:rsidR="00050E8A" w:rsidRDefault="00050E8A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427B2">
        <w:rPr>
          <w:rFonts w:ascii="Times New Roman" w:eastAsia="Times New Roman" w:hAnsi="Times New Roman" w:cs="Times New Roman"/>
          <w:sz w:val="28"/>
          <w:szCs w:val="28"/>
        </w:rPr>
        <w:t>Раздел 10 пункт 4 дополнив</w:t>
      </w:r>
      <w:proofErr w:type="gramEnd"/>
      <w:r w:rsidR="00A427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7B2" w:rsidRDefault="00A427B2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Под аукционом понимается способ определения поставщика (подрядчика, исполнителя), при котором победителем признается участник </w:t>
      </w:r>
      <w:r>
        <w:rPr>
          <w:rFonts w:ascii="Times New Roman" w:hAnsi="Times New Roman"/>
          <w:sz w:val="28"/>
          <w:szCs w:val="28"/>
        </w:rPr>
        <w:lastRenderedPageBreak/>
        <w:t>закупки, предложивший наименьшую цену контракта» дополнив словами «</w:t>
      </w:r>
      <w:r>
        <w:rPr>
          <w:rFonts w:ascii="Times New Roman" w:eastAsia="Times New Roman" w:hAnsi="Times New Roman" w:cs="Times New Roman"/>
          <w:sz w:val="28"/>
          <w:szCs w:val="28"/>
        </w:rPr>
        <w:t>наименьшую сумму цен единиц товаров, работ, услуг»;</w:t>
      </w:r>
    </w:p>
    <w:p w:rsidR="004E4618" w:rsidRDefault="004E4618" w:rsidP="00343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61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43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618">
        <w:rPr>
          <w:rFonts w:ascii="Times New Roman" w:eastAsia="Times New Roman" w:hAnsi="Times New Roman" w:cs="Times New Roman"/>
          <w:sz w:val="28"/>
          <w:szCs w:val="28"/>
        </w:rPr>
        <w:t>Раздел 12 пункт 1</w:t>
      </w:r>
      <w:r w:rsidRPr="004E4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4618">
        <w:rPr>
          <w:rFonts w:ascii="Times New Roman" w:eastAsia="Times New Roman" w:hAnsi="Times New Roman" w:cs="Times New Roman"/>
          <w:sz w:val="28"/>
          <w:szCs w:val="28"/>
        </w:rPr>
        <w:t xml:space="preserve">дополнить предложением следующего содержания: </w:t>
      </w:r>
    </w:p>
    <w:p w:rsidR="004E4618" w:rsidRPr="004E4618" w:rsidRDefault="004E4618" w:rsidP="003438F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4E4618">
        <w:rPr>
          <w:rFonts w:ascii="Times New Roman" w:eastAsia="Times New Roman" w:hAnsi="Times New Roman" w:cs="Times New Roman"/>
          <w:sz w:val="28"/>
          <w:szCs w:val="28"/>
        </w:rPr>
        <w:t>"В случае, предусмотренном частью 24 статьи 22 настоящего Федерального закона,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заказчика.";</w:t>
      </w:r>
    </w:p>
    <w:p w:rsidR="003438F1" w:rsidRDefault="003438F1" w:rsidP="003438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Мурсалимкинский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Мурсалимкино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Строительная, д.15 и на официальном сайте администрации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Мурсалимкинский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>Республики Башкортостан по адресу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7" w:history="1">
        <w:r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http://</w:t>
        </w:r>
        <w:proofErr w:type="spellStart"/>
        <w:r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en-US"/>
          </w:rPr>
          <w:t>mursalimkino</w:t>
        </w:r>
        <w:proofErr w:type="spellEnd"/>
        <w:r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>
          <w:rPr>
            <w:rStyle w:val="a4"/>
            <w:rFonts w:ascii="Times New Roman" w:eastAsia="Calibri" w:hAnsi="Times New Roman" w:cs="Times New Roman"/>
            <w:sz w:val="28"/>
            <w:szCs w:val="28"/>
            <w:lang w:val="en-US" w:eastAsia="en-US"/>
          </w:rPr>
          <w:t>s</w:t>
        </w:r>
        <w:r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u/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438F1" w:rsidRDefault="003438F1" w:rsidP="003438F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над исполнением настоящего постановления оставляю за собой.</w:t>
      </w:r>
    </w:p>
    <w:p w:rsidR="003438F1" w:rsidRDefault="003438F1" w:rsidP="003438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38F1" w:rsidRDefault="003438F1" w:rsidP="003438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438F1" w:rsidRDefault="003438F1" w:rsidP="003438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3438F1" w:rsidRDefault="003438F1" w:rsidP="003438F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Глава сельского поселения                                             А.Я. Садыков</w:t>
      </w:r>
    </w:p>
    <w:p w:rsidR="00A427B2" w:rsidRPr="004E4618" w:rsidRDefault="00A427B2" w:rsidP="0005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0E8A" w:rsidRPr="00B61E3A" w:rsidRDefault="00050E8A" w:rsidP="00050E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8AB" w:rsidRPr="004C68AB" w:rsidRDefault="004C68AB" w:rsidP="0057435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4C68AB" w:rsidRPr="004C68AB" w:rsidSect="001970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57D9B"/>
    <w:multiLevelType w:val="hybridMultilevel"/>
    <w:tmpl w:val="0778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F49C9"/>
    <w:multiLevelType w:val="hybridMultilevel"/>
    <w:tmpl w:val="5DDE838C"/>
    <w:lvl w:ilvl="0" w:tplc="6D68C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72"/>
    <w:rsid w:val="00042A2F"/>
    <w:rsid w:val="00050E8A"/>
    <w:rsid w:val="0005150B"/>
    <w:rsid w:val="00063BD7"/>
    <w:rsid w:val="000B7153"/>
    <w:rsid w:val="00132E9F"/>
    <w:rsid w:val="00133F63"/>
    <w:rsid w:val="00185897"/>
    <w:rsid w:val="001904FE"/>
    <w:rsid w:val="00197015"/>
    <w:rsid w:val="001B766E"/>
    <w:rsid w:val="001C05AE"/>
    <w:rsid w:val="001C34F4"/>
    <w:rsid w:val="001C72B6"/>
    <w:rsid w:val="001F2B81"/>
    <w:rsid w:val="00243FF4"/>
    <w:rsid w:val="002A45B4"/>
    <w:rsid w:val="002C5328"/>
    <w:rsid w:val="002F18A9"/>
    <w:rsid w:val="003073BC"/>
    <w:rsid w:val="00313F84"/>
    <w:rsid w:val="003438F1"/>
    <w:rsid w:val="003759CC"/>
    <w:rsid w:val="003A6CD9"/>
    <w:rsid w:val="003B2CCB"/>
    <w:rsid w:val="003E6CC5"/>
    <w:rsid w:val="004274A4"/>
    <w:rsid w:val="00461211"/>
    <w:rsid w:val="00465E36"/>
    <w:rsid w:val="004C68AB"/>
    <w:rsid w:val="004E4618"/>
    <w:rsid w:val="004E5420"/>
    <w:rsid w:val="00574353"/>
    <w:rsid w:val="005B61FD"/>
    <w:rsid w:val="005D4F7C"/>
    <w:rsid w:val="006116B5"/>
    <w:rsid w:val="006820C7"/>
    <w:rsid w:val="006F2D60"/>
    <w:rsid w:val="007121CB"/>
    <w:rsid w:val="007429E7"/>
    <w:rsid w:val="00766234"/>
    <w:rsid w:val="007B3D10"/>
    <w:rsid w:val="00813605"/>
    <w:rsid w:val="008E2F90"/>
    <w:rsid w:val="008F2B81"/>
    <w:rsid w:val="009836DD"/>
    <w:rsid w:val="009B60A4"/>
    <w:rsid w:val="009C729A"/>
    <w:rsid w:val="009E3772"/>
    <w:rsid w:val="00A102BF"/>
    <w:rsid w:val="00A427B2"/>
    <w:rsid w:val="00A4672B"/>
    <w:rsid w:val="00AC42F8"/>
    <w:rsid w:val="00B14504"/>
    <w:rsid w:val="00B61E3A"/>
    <w:rsid w:val="00BE2ED1"/>
    <w:rsid w:val="00BF45CF"/>
    <w:rsid w:val="00BF6C27"/>
    <w:rsid w:val="00C06953"/>
    <w:rsid w:val="00C65CA7"/>
    <w:rsid w:val="00C94325"/>
    <w:rsid w:val="00CD464A"/>
    <w:rsid w:val="00D904ED"/>
    <w:rsid w:val="00E01DEE"/>
    <w:rsid w:val="00E32863"/>
    <w:rsid w:val="00E5709C"/>
    <w:rsid w:val="00E87CEC"/>
    <w:rsid w:val="00EC363C"/>
    <w:rsid w:val="00EC5E12"/>
    <w:rsid w:val="00EE7D4C"/>
    <w:rsid w:val="00F021A6"/>
    <w:rsid w:val="00F42EE0"/>
    <w:rsid w:val="00F73E23"/>
    <w:rsid w:val="00F749E4"/>
    <w:rsid w:val="00F74CA7"/>
    <w:rsid w:val="00F96C46"/>
    <w:rsid w:val="00FA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197015"/>
    <w:rPr>
      <w:sz w:val="18"/>
      <w:szCs w:val="18"/>
    </w:rPr>
  </w:style>
  <w:style w:type="paragraph" w:styleId="a3">
    <w:name w:val="List Paragraph"/>
    <w:basedOn w:val="a"/>
    <w:uiPriority w:val="34"/>
    <w:qFormat/>
    <w:rsid w:val="0019701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38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197015"/>
    <w:rPr>
      <w:sz w:val="18"/>
      <w:szCs w:val="18"/>
    </w:rPr>
  </w:style>
  <w:style w:type="paragraph" w:styleId="a3">
    <w:name w:val="List Paragraph"/>
    <w:basedOn w:val="a"/>
    <w:uiPriority w:val="34"/>
    <w:qFormat/>
    <w:rsid w:val="0019701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3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ursalimkino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6</cp:revision>
  <cp:lastPrinted>2020-04-08T11:02:00Z</cp:lastPrinted>
  <dcterms:created xsi:type="dcterms:W3CDTF">2020-04-08T09:24:00Z</dcterms:created>
  <dcterms:modified xsi:type="dcterms:W3CDTF">2020-04-08T11:03:00Z</dcterms:modified>
</cp:coreProperties>
</file>