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446424" w:rsidRPr="00446424" w:rsidTr="00A513FA">
        <w:trPr>
          <w:trHeight w:val="1085"/>
        </w:trPr>
        <w:tc>
          <w:tcPr>
            <w:tcW w:w="4132" w:type="dxa"/>
            <w:hideMark/>
          </w:tcPr>
          <w:p w:rsidR="00446424" w:rsidRPr="00446424" w:rsidRDefault="00446424" w:rsidP="00446424">
            <w:pPr>
              <w:jc w:val="center"/>
              <w:rPr>
                <w:sz w:val="18"/>
                <w:szCs w:val="18"/>
                <w:lang w:val="be-BY" w:eastAsia="en-US"/>
              </w:rPr>
            </w:pPr>
            <w:r w:rsidRPr="00446424">
              <w:rPr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446424" w:rsidRPr="00446424" w:rsidRDefault="00446424" w:rsidP="00446424">
            <w:pPr>
              <w:jc w:val="center"/>
              <w:rPr>
                <w:b/>
                <w:sz w:val="18"/>
                <w:szCs w:val="18"/>
                <w:lang w:val="be-BY" w:eastAsia="en-US"/>
              </w:rPr>
            </w:pPr>
            <w:r w:rsidRPr="00446424">
              <w:rPr>
                <w:b/>
                <w:sz w:val="18"/>
                <w:szCs w:val="18"/>
                <w:lang w:val="be-BY" w:eastAsia="en-US"/>
              </w:rPr>
              <w:t>САЛАУАТ РАЙОНЫ</w:t>
            </w:r>
          </w:p>
          <w:p w:rsidR="00446424" w:rsidRPr="00446424" w:rsidRDefault="00446424" w:rsidP="00446424">
            <w:pPr>
              <w:jc w:val="center"/>
              <w:rPr>
                <w:b/>
                <w:sz w:val="18"/>
                <w:szCs w:val="18"/>
                <w:lang w:val="be-BY" w:eastAsia="en-US"/>
              </w:rPr>
            </w:pPr>
            <w:r w:rsidRPr="00446424">
              <w:rPr>
                <w:b/>
                <w:sz w:val="18"/>
                <w:szCs w:val="18"/>
                <w:lang w:val="be-BY" w:eastAsia="en-US"/>
              </w:rPr>
              <w:t>МУНИЦИПАЛЬ РАЙОНЫНЫҢ</w:t>
            </w:r>
          </w:p>
          <w:p w:rsidR="00446424" w:rsidRPr="00446424" w:rsidRDefault="00446424" w:rsidP="00446424">
            <w:pPr>
              <w:jc w:val="center"/>
              <w:rPr>
                <w:sz w:val="18"/>
                <w:szCs w:val="18"/>
                <w:lang w:val="be-BY" w:eastAsia="en-US"/>
              </w:rPr>
            </w:pPr>
            <w:r w:rsidRPr="00446424">
              <w:rPr>
                <w:b/>
                <w:sz w:val="18"/>
                <w:szCs w:val="18"/>
                <w:lang w:val="be-BY" w:eastAsia="en-US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446424" w:rsidRPr="00446424" w:rsidRDefault="00446424" w:rsidP="00446424">
            <w:pPr>
              <w:jc w:val="center"/>
              <w:rPr>
                <w:sz w:val="18"/>
                <w:szCs w:val="18"/>
                <w:lang w:val="be-BY" w:eastAsia="en-US"/>
              </w:rPr>
            </w:pPr>
            <w:r w:rsidRPr="00446424">
              <w:rPr>
                <w:rFonts w:asciiTheme="minorHAnsi" w:eastAsiaTheme="minorHAnsi" w:hAnsiTheme="minorHAnsi" w:cstheme="minorBidi"/>
                <w:noProof/>
                <w:sz w:val="28"/>
                <w:szCs w:val="28"/>
              </w:rPr>
              <w:drawing>
                <wp:inline distT="0" distB="0" distL="0" distR="0" wp14:anchorId="7F490450" wp14:editId="2F377B02">
                  <wp:extent cx="666750" cy="962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446424" w:rsidRPr="00446424" w:rsidRDefault="00446424" w:rsidP="00446424">
            <w:pPr>
              <w:jc w:val="center"/>
              <w:rPr>
                <w:sz w:val="18"/>
                <w:szCs w:val="18"/>
                <w:lang w:eastAsia="en-US"/>
              </w:rPr>
            </w:pPr>
            <w:r w:rsidRPr="00446424">
              <w:rPr>
                <w:sz w:val="18"/>
                <w:szCs w:val="18"/>
                <w:lang w:eastAsia="en-US"/>
              </w:rPr>
              <w:t>РЕСПУБЛИКА БАШКОРТОСТАН</w:t>
            </w:r>
          </w:p>
          <w:p w:rsidR="00446424" w:rsidRPr="00446424" w:rsidRDefault="00446424" w:rsidP="0044642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6424">
              <w:rPr>
                <w:b/>
                <w:sz w:val="18"/>
                <w:szCs w:val="18"/>
                <w:lang w:eastAsia="en-US"/>
              </w:rPr>
              <w:t>АДМИНИСТРАЦИЯ  СЕЛЬСКОГО ПОСЕЛЕНИЯ МУРСАЛИМКИНСКИЙ СЕЛЬСОВЕТ</w:t>
            </w:r>
          </w:p>
          <w:p w:rsidR="00446424" w:rsidRPr="00446424" w:rsidRDefault="00446424" w:rsidP="0044642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46424">
              <w:rPr>
                <w:b/>
                <w:sz w:val="18"/>
                <w:szCs w:val="18"/>
                <w:lang w:eastAsia="en-US"/>
              </w:rPr>
              <w:t>МУНИЦИПАЛЬНОГО РАЙОНА</w:t>
            </w:r>
          </w:p>
          <w:p w:rsidR="00446424" w:rsidRPr="00446424" w:rsidRDefault="00446424" w:rsidP="00446424">
            <w:pPr>
              <w:jc w:val="center"/>
              <w:rPr>
                <w:sz w:val="18"/>
                <w:szCs w:val="18"/>
                <w:lang w:eastAsia="en-US"/>
              </w:rPr>
            </w:pPr>
            <w:r w:rsidRPr="00446424">
              <w:rPr>
                <w:b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446424" w:rsidRPr="00446424" w:rsidTr="00A513FA">
        <w:tc>
          <w:tcPr>
            <w:tcW w:w="4132" w:type="dxa"/>
            <w:hideMark/>
          </w:tcPr>
          <w:p w:rsidR="00446424" w:rsidRPr="00446424" w:rsidRDefault="00446424" w:rsidP="00446424">
            <w:pPr>
              <w:jc w:val="center"/>
              <w:rPr>
                <w:sz w:val="18"/>
                <w:szCs w:val="18"/>
                <w:lang w:val="be-BY" w:eastAsia="en-US"/>
              </w:rPr>
            </w:pPr>
            <w:r w:rsidRPr="00446424">
              <w:rPr>
                <w:sz w:val="18"/>
                <w:szCs w:val="18"/>
                <w:lang w:val="be-BY" w:eastAsia="en-US"/>
              </w:rPr>
              <w:t>452485 , Мөрсәлим ауылы, Төзөлөш урамы, 15 йорт</w:t>
            </w:r>
          </w:p>
          <w:p w:rsidR="00446424" w:rsidRPr="00446424" w:rsidRDefault="00446424" w:rsidP="00446424">
            <w:pPr>
              <w:jc w:val="center"/>
              <w:rPr>
                <w:sz w:val="18"/>
                <w:szCs w:val="18"/>
                <w:lang w:val="be-BY" w:eastAsia="en-US"/>
              </w:rPr>
            </w:pPr>
            <w:r w:rsidRPr="00446424">
              <w:rPr>
                <w:sz w:val="18"/>
                <w:szCs w:val="18"/>
                <w:lang w:val="be-BY" w:eastAsia="en-US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446424" w:rsidRPr="00446424" w:rsidRDefault="00446424" w:rsidP="00446424">
            <w:pPr>
              <w:rPr>
                <w:sz w:val="18"/>
                <w:szCs w:val="18"/>
                <w:lang w:val="be-BY" w:eastAsia="en-US"/>
              </w:rPr>
            </w:pPr>
          </w:p>
        </w:tc>
        <w:tc>
          <w:tcPr>
            <w:tcW w:w="4140" w:type="dxa"/>
            <w:hideMark/>
          </w:tcPr>
          <w:p w:rsidR="00446424" w:rsidRPr="00446424" w:rsidRDefault="00446424" w:rsidP="00446424">
            <w:pPr>
              <w:jc w:val="center"/>
              <w:rPr>
                <w:sz w:val="18"/>
                <w:szCs w:val="18"/>
                <w:lang w:val="be-BY" w:eastAsia="en-US"/>
              </w:rPr>
            </w:pPr>
            <w:r w:rsidRPr="00446424">
              <w:rPr>
                <w:sz w:val="18"/>
                <w:szCs w:val="18"/>
                <w:lang w:val="be-BY" w:eastAsia="en-US"/>
              </w:rPr>
              <w:t>452485, с.Мурсалимкино, ул. Строительная , д 15</w:t>
            </w:r>
          </w:p>
          <w:p w:rsidR="00446424" w:rsidRPr="00446424" w:rsidRDefault="00446424" w:rsidP="00446424">
            <w:pPr>
              <w:jc w:val="center"/>
              <w:rPr>
                <w:sz w:val="18"/>
                <w:szCs w:val="18"/>
                <w:lang w:eastAsia="en-US"/>
              </w:rPr>
            </w:pPr>
            <w:r w:rsidRPr="00446424">
              <w:rPr>
                <w:sz w:val="18"/>
                <w:szCs w:val="18"/>
                <w:lang w:val="be-BY" w:eastAsia="en-US"/>
              </w:rPr>
              <w:t>тел. (34777) 2-43-32, 2-43-65</w:t>
            </w:r>
          </w:p>
        </w:tc>
      </w:tr>
    </w:tbl>
    <w:p w:rsidR="00446424" w:rsidRPr="00446424" w:rsidRDefault="00446424" w:rsidP="00446424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:rsidR="00446424" w:rsidRPr="00446424" w:rsidRDefault="00446424" w:rsidP="00446424">
      <w:pPr>
        <w:jc w:val="both"/>
        <w:rPr>
          <w:b/>
        </w:rPr>
      </w:pPr>
      <w:r w:rsidRPr="00446424">
        <w:rPr>
          <w:b/>
        </w:rPr>
        <w:t xml:space="preserve">Қ А </w:t>
      </w:r>
      <w:proofErr w:type="gramStart"/>
      <w:r w:rsidRPr="00446424">
        <w:rPr>
          <w:b/>
        </w:rPr>
        <w:t>Р</w:t>
      </w:r>
      <w:proofErr w:type="gramEnd"/>
      <w:r w:rsidRPr="00446424">
        <w:rPr>
          <w:b/>
        </w:rPr>
        <w:t xml:space="preserve"> А Р                                                                                        ПОСТАНОВЛЕНИЕ</w:t>
      </w:r>
    </w:p>
    <w:p w:rsidR="00446424" w:rsidRPr="00446424" w:rsidRDefault="00446424" w:rsidP="00446424">
      <w:pPr>
        <w:spacing w:line="360" w:lineRule="atLeast"/>
        <w:rPr>
          <w:sz w:val="28"/>
          <w:szCs w:val="28"/>
        </w:rPr>
      </w:pPr>
    </w:p>
    <w:p w:rsidR="00446424" w:rsidRPr="00446424" w:rsidRDefault="00446424" w:rsidP="00446424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« 8 »  май  2018 </w:t>
      </w:r>
      <w:proofErr w:type="spellStart"/>
      <w:r>
        <w:rPr>
          <w:sz w:val="28"/>
          <w:szCs w:val="28"/>
        </w:rPr>
        <w:t>йыл</w:t>
      </w:r>
      <w:proofErr w:type="spellEnd"/>
      <w:r w:rsidRPr="00446424">
        <w:rPr>
          <w:sz w:val="28"/>
          <w:szCs w:val="28"/>
        </w:rPr>
        <w:t xml:space="preserve">               № </w:t>
      </w:r>
      <w:r>
        <w:rPr>
          <w:sz w:val="28"/>
          <w:szCs w:val="28"/>
        </w:rPr>
        <w:t>45                         «8»  мая</w:t>
      </w:r>
      <w:r w:rsidRPr="00446424">
        <w:rPr>
          <w:sz w:val="28"/>
          <w:szCs w:val="28"/>
        </w:rPr>
        <w:t xml:space="preserve">  2018 г</w:t>
      </w:r>
      <w:r>
        <w:rPr>
          <w:sz w:val="28"/>
          <w:szCs w:val="28"/>
        </w:rPr>
        <w:t>ода</w:t>
      </w:r>
    </w:p>
    <w:p w:rsidR="00446424" w:rsidRPr="00446424" w:rsidRDefault="00446424" w:rsidP="00446424">
      <w:pPr>
        <w:spacing w:line="360" w:lineRule="atLeast"/>
        <w:rPr>
          <w:sz w:val="28"/>
          <w:szCs w:val="28"/>
        </w:rPr>
      </w:pPr>
    </w:p>
    <w:p w:rsidR="00DA5913" w:rsidRDefault="00DA5913" w:rsidP="00DA5913">
      <w:pPr>
        <w:shd w:val="clear" w:color="auto" w:fill="FFFFFF"/>
        <w:ind w:firstLine="851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Об утверждении Положения порядка включения сведений в реестр лиц, уволенных в связи с утратой доверия, порядок исключения сведений из реестра и порядок ведения и размещения в государственной информационной системе администрацией  сельского поселения </w:t>
      </w:r>
      <w:proofErr w:type="spellStart"/>
      <w:r>
        <w:rPr>
          <w:b/>
          <w:bCs/>
          <w:sz w:val="28"/>
        </w:rPr>
        <w:t>Мурсалимкинский</w:t>
      </w:r>
      <w:proofErr w:type="spellEnd"/>
      <w:r>
        <w:rPr>
          <w:b/>
          <w:bCs/>
          <w:sz w:val="28"/>
        </w:rPr>
        <w:t xml:space="preserve"> сельсовет</w:t>
      </w:r>
    </w:p>
    <w:p w:rsidR="00DA5913" w:rsidRDefault="00DA5913" w:rsidP="00DA5913">
      <w:pPr>
        <w:shd w:val="clear" w:color="auto" w:fill="FFFFFF"/>
        <w:ind w:firstLine="851"/>
        <w:jc w:val="both"/>
        <w:rPr>
          <w:b/>
          <w:bCs/>
          <w:sz w:val="28"/>
        </w:rPr>
      </w:pPr>
    </w:p>
    <w:p w:rsidR="00DA5913" w:rsidRDefault="00DA5913" w:rsidP="00DA5913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>
        <w:rPr>
          <w:color w:val="000000"/>
          <w:sz w:val="28"/>
          <w:szCs w:val="28"/>
        </w:rPr>
        <w:t>В соответствии со статьей 15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sz w:val="28"/>
          <w:szCs w:val="28"/>
        </w:rPr>
        <w:t xml:space="preserve"> Федеральным законом от 25.12.2008г. № 273-ФЗ «О противодействии коррупции», Федеральным законом от 6 октября 2003 года № 131-ФЗ "Об общих принципах организации местного самоуправления в Российской Федерации", Постановлением Правительства РФ от 05.03.2018 года № 228 «О реестре лиц, уволенных в связи с утратой доверия», Уставом  сельского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</w:t>
      </w:r>
      <w:proofErr w:type="gramEnd"/>
    </w:p>
    <w:p w:rsidR="00DA5913" w:rsidRDefault="00DA5913" w:rsidP="00DA5913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bCs/>
          <w:sz w:val="28"/>
        </w:rPr>
        <w:t>п</w:t>
      </w:r>
      <w:proofErr w:type="gramEnd"/>
      <w:r>
        <w:rPr>
          <w:bCs/>
          <w:sz w:val="28"/>
        </w:rPr>
        <w:t xml:space="preserve"> о с т а н о в л я ю: </w:t>
      </w:r>
    </w:p>
    <w:p w:rsidR="00DA5913" w:rsidRDefault="00DA5913" w:rsidP="00DA5913">
      <w:pPr>
        <w:numPr>
          <w:ilvl w:val="0"/>
          <w:numId w:val="1"/>
        </w:numPr>
        <w:ind w:left="0" w:firstLine="851"/>
        <w:jc w:val="both"/>
        <w:rPr>
          <w:bCs/>
          <w:sz w:val="28"/>
        </w:rPr>
      </w:pPr>
      <w:r>
        <w:rPr>
          <w:bCs/>
          <w:sz w:val="28"/>
        </w:rPr>
        <w:t>Утвердить Положение о порядке включения сведений в реестр лиц, уволенных связи с утратой доверия,</w:t>
      </w:r>
      <w:r>
        <w:t xml:space="preserve"> </w:t>
      </w:r>
      <w:r>
        <w:rPr>
          <w:bCs/>
          <w:sz w:val="28"/>
        </w:rPr>
        <w:t xml:space="preserve">порядок исключения сведений из реестра и порядок ведения и размещения в государственной информационной системе администрацией сельского поселения </w:t>
      </w:r>
      <w:proofErr w:type="spellStart"/>
      <w:r>
        <w:rPr>
          <w:bCs/>
          <w:sz w:val="28"/>
        </w:rPr>
        <w:t>Мурсалимкинский</w:t>
      </w:r>
      <w:proofErr w:type="spellEnd"/>
      <w:r>
        <w:rPr>
          <w:bCs/>
          <w:sz w:val="28"/>
        </w:rPr>
        <w:t xml:space="preserve"> сельсовет (Приложение №1);</w:t>
      </w:r>
    </w:p>
    <w:p w:rsidR="00DA5913" w:rsidRDefault="00DA5913" w:rsidP="00DA5913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bCs/>
          <w:sz w:val="28"/>
        </w:rPr>
      </w:pPr>
      <w:r>
        <w:rPr>
          <w:bCs/>
          <w:sz w:val="28"/>
        </w:rPr>
        <w:t>Управляющему делами администрации сельского поселения Закировой А.Р. обеспечить ведение реестра лиц, уволенных в связи с утратой доверия, в соответствии с Положением, утвержденным настоящим постановлением;</w:t>
      </w:r>
    </w:p>
    <w:p w:rsidR="00DA5913" w:rsidRDefault="00DA5913" w:rsidP="00DA5913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bCs/>
          <w:sz w:val="28"/>
        </w:rPr>
        <w:t>3.</w:t>
      </w:r>
      <w:r>
        <w:rPr>
          <w:sz w:val="28"/>
          <w:szCs w:val="28"/>
        </w:rPr>
        <w:t xml:space="preserve"> Разместить на официальном сайте администрации сельского поселения и обнародовать настоящее постановление в установленном порядке и официально опубликовать настоящее постановление на официальном сайте </w:t>
      </w:r>
      <w:r w:rsidRPr="00DA5913"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mursalimkino</w:t>
      </w:r>
      <w:proofErr w:type="spellEnd"/>
      <w:r w:rsidRPr="00DA591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su</w:t>
      </w:r>
      <w:proofErr w:type="spellEnd"/>
      <w:r w:rsidRPr="00DA5913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 «Интернет».</w:t>
      </w:r>
    </w:p>
    <w:p w:rsidR="00DA5913" w:rsidRDefault="00DA5913" w:rsidP="00DA5913">
      <w:pPr>
        <w:shd w:val="clear" w:color="auto" w:fill="FFFFFF"/>
        <w:ind w:firstLine="851"/>
        <w:jc w:val="both"/>
        <w:rPr>
          <w:bCs/>
          <w:sz w:val="28"/>
        </w:rPr>
      </w:pPr>
      <w:r>
        <w:rPr>
          <w:bCs/>
          <w:sz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A5913" w:rsidRDefault="00DA5913" w:rsidP="00DA5913">
      <w:pPr>
        <w:jc w:val="both"/>
        <w:rPr>
          <w:sz w:val="28"/>
          <w:szCs w:val="28"/>
        </w:rPr>
      </w:pPr>
    </w:p>
    <w:p w:rsidR="00DA5913" w:rsidRDefault="00DA5913" w:rsidP="00DA5913">
      <w:pPr>
        <w:jc w:val="both"/>
        <w:rPr>
          <w:sz w:val="28"/>
          <w:szCs w:val="28"/>
        </w:rPr>
      </w:pPr>
    </w:p>
    <w:p w:rsidR="00DA5913" w:rsidRPr="00DA5913" w:rsidRDefault="00DA5913" w:rsidP="00DA591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сельского поселения</w:t>
      </w:r>
      <w:r w:rsidRPr="00DA5913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А.Я. Садыков</w:t>
      </w:r>
    </w:p>
    <w:p w:rsidR="00DA5913" w:rsidRPr="00DA5913" w:rsidRDefault="00DA5913" w:rsidP="00DA5913">
      <w:pPr>
        <w:jc w:val="both"/>
        <w:rPr>
          <w:sz w:val="28"/>
          <w:szCs w:val="28"/>
        </w:rPr>
      </w:pPr>
    </w:p>
    <w:p w:rsidR="00DA5913" w:rsidRPr="00DA5913" w:rsidRDefault="00DA5913" w:rsidP="00DA5913">
      <w:pPr>
        <w:rPr>
          <w:sz w:val="28"/>
          <w:szCs w:val="28"/>
        </w:rPr>
      </w:pPr>
    </w:p>
    <w:p w:rsidR="00DA5913" w:rsidRDefault="00DA5913" w:rsidP="00DA5913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1</w:t>
      </w:r>
    </w:p>
    <w:p w:rsidR="00DA5913" w:rsidRDefault="00DA5913" w:rsidP="00DA591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администрации </w:t>
      </w:r>
    </w:p>
    <w:p w:rsidR="00DA5913" w:rsidRDefault="00DA5913" w:rsidP="00DA591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сельского поселения                                                                                      </w:t>
      </w:r>
    </w:p>
    <w:p w:rsidR="00DA5913" w:rsidRDefault="00DA5913" w:rsidP="00DA5913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от </w:t>
      </w:r>
      <w:r w:rsidR="00446424">
        <w:rPr>
          <w:sz w:val="28"/>
          <w:szCs w:val="28"/>
        </w:rPr>
        <w:t>08.05.2018 года № 45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</w:p>
    <w:p w:rsidR="00DA5913" w:rsidRDefault="00DA5913" w:rsidP="00DA5913">
      <w:pPr>
        <w:jc w:val="center"/>
        <w:rPr>
          <w:sz w:val="28"/>
          <w:szCs w:val="28"/>
        </w:rPr>
      </w:pPr>
    </w:p>
    <w:p w:rsidR="00DA5913" w:rsidRDefault="00DA5913" w:rsidP="00DA5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A5913" w:rsidRDefault="00DA5913" w:rsidP="00DA59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включения сведений в реестр лиц, уволенных в связи с утратой доверия, порядке исключения сведений из реестра и порядке ведения и размещения в государственной информационной системе администрацией сельского поселения </w:t>
      </w:r>
      <w:proofErr w:type="spellStart"/>
      <w:r>
        <w:rPr>
          <w:b/>
          <w:bCs/>
          <w:sz w:val="28"/>
          <w:szCs w:val="28"/>
        </w:rPr>
        <w:t>Мурсалимкинский</w:t>
      </w:r>
      <w:proofErr w:type="spellEnd"/>
      <w:r>
        <w:rPr>
          <w:b/>
          <w:bCs/>
          <w:sz w:val="28"/>
          <w:szCs w:val="28"/>
        </w:rPr>
        <w:t xml:space="preserve"> сельсовет</w:t>
      </w:r>
    </w:p>
    <w:p w:rsidR="00DA5913" w:rsidRDefault="00DA5913" w:rsidP="00DA5913">
      <w:pPr>
        <w:jc w:val="center"/>
        <w:rPr>
          <w:b/>
          <w:sz w:val="28"/>
          <w:szCs w:val="28"/>
        </w:rPr>
      </w:pP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Настоящее Положение определяет порядок включения сведений в реестр лиц, уволенных в связи с утратой доверия за совершение коррупционных правонарушений (далее - реестр), порядок исключения сведений из реестра и порядок его ведения</w:t>
      </w:r>
      <w:r>
        <w:t xml:space="preserve"> </w:t>
      </w:r>
      <w:r>
        <w:rPr>
          <w:sz w:val="28"/>
          <w:szCs w:val="28"/>
        </w:rPr>
        <w:t xml:space="preserve">в государственной информационной системе администрацией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Реестр создается </w:t>
      </w:r>
      <w:proofErr w:type="gramStart"/>
      <w:r>
        <w:rPr>
          <w:sz w:val="28"/>
          <w:szCs w:val="28"/>
        </w:rPr>
        <w:t>для обеспечения учета сведений о применении к лицу взыскания в виде увольнения в связи</w:t>
      </w:r>
      <w:proofErr w:type="gramEnd"/>
      <w:r>
        <w:rPr>
          <w:sz w:val="28"/>
          <w:szCs w:val="28"/>
        </w:rPr>
        <w:t xml:space="preserve"> с утратой доверия за совершение коррупционного правонарушения.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Реестр ведется и размещается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(далее - единая система), созданной в соответствии с постановлением Правительства Российской Федерации от 3 марта 2017 г. №256.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Реестр ведется на государственном языке Российской Федерации.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Ведение реестра осуществляется с учетом требований законодательства Российской Федерации о государственной и иной охраняемой законом тайне, о защите персональных данных.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Администрация сельского поселения  определяет должностное лицо, ответственное за размещение в реестре сведений, указанных в пунктах 9 и 15 настоящего Положения, с использованием усиленной квалифицированной электронной подписи (далее - ответственное должностное лицо).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t xml:space="preserve"> </w:t>
      </w:r>
      <w:proofErr w:type="gramStart"/>
      <w:r>
        <w:t>О</w:t>
      </w:r>
      <w:r>
        <w:rPr>
          <w:sz w:val="28"/>
          <w:szCs w:val="28"/>
        </w:rPr>
        <w:t>тветственный администрации сельского поселения    за размещение в реестре сведений, указанных в пунктах 9 и 15 настоящего Положения, несут ответственность за достоверность, полноту и своевременность вносимой в реестр информации.</w:t>
      </w:r>
      <w:proofErr w:type="gramEnd"/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Сведения о применении к лицу, замещавшему муниципальную должность, взыскания в виде увольнения в связи с утратой доверия за совершение коррупционного правонарушения вносятся в реестр ответственным должностным лицом администрации сельского поселения, в котором лицо замещало соответствующую должность.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применении к лицу, замещавшему должность в администрации сельского поселения, взыскания в виде увольнения в связи с утратой доверия за совершение коррупционного правонарушения вносятся в реестр ответственным должностным лицом администрации сельского поселения.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применении к лицу, замещавшему должность в администрации  сельского поселения, взыскания в виде увольнения в связи с утратой доверия вносятся в реестр ответственным должностным лицом, определяемым в соответствии с нормативным актом администрации сельского поселения.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proofErr w:type="gramStart"/>
      <w:r>
        <w:rPr>
          <w:sz w:val="28"/>
          <w:szCs w:val="28"/>
        </w:rPr>
        <w:t>В случае применения к лицу взыскания в виде увольнения в связи с утратой</w:t>
      </w:r>
      <w:proofErr w:type="gramEnd"/>
      <w:r>
        <w:rPr>
          <w:sz w:val="28"/>
          <w:szCs w:val="28"/>
        </w:rPr>
        <w:t xml:space="preserve"> доверия за совершение коррупционного правонарушения администрации сельского поселения в течение 10 рабочих дней со дня принятия соответствующего правового акта (приказа, распоряжения) размещает в реестре следующие сведения: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страховой номер индивидуального лицевого счета (СНИЛС);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наименование государственного органа (органа местного самоуправления, организации), в котором лицо замещало должность;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дата и номер (реквизиты) соответствующего правового акта (приказа, распоряжения) о наложении взыскания;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совершенное коррупционное правонарушение, послужившее основанием для увольнения лица в связи с утратой доверия, со ссылкой на положение нормативного правового акта, требования которого были нарушены.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Сведения считаются внесенными в единую систему после их подписания усиленной квалифицированной электронной подписью ответственным должностные лицом.</w:t>
      </w:r>
      <w:proofErr w:type="gramEnd"/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внесения сведений формируется автоматически.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Ведение реестра осуществляется в условиях, обеспечивающих предотвращение несанкционированного доступа к реестру.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В открытом доступе на официальном сайте единой системы в информационно-телекоммуникационной сети "Интернет" по адресу https://gossluzhba.gov.ru/ (далее - официальный сайт) в течение 2 лет с момента внесения соответствующих сведений в реестр можно получить следующие сведения о лице, уволенном в связи с утратой доверия за совершение коррупционного правонарушения: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правонарушения;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реквизиты правового акта об увольнении в связи с утратой доверия за совершение коррупционного правонарушения;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наименование государственного органа (органа местного самоуправления, организации), в котором лицо замещало должность;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дата внесения сведений в реестр.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Для поиска сведений, предусмотренных пунктом 12 настоящего Положения, о конкретном лице, внесенном в реестр, необходимо указание фамилии, имени, отчества лица, в отношении которого запрашиваются соответствующие сведения.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Лицо, к которому было применено взыскание в виде увольнения в связи с утратой доверия за совершение коррупционного правонарушения, а также иное лицо может получить сведения о себе, содержащиеся в реестре, или информацию об отсутствии соответствующих сведений, посредством сервиса единой системы.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соответствующих сведений осуществляется путем заполнения электронной формы запроса в реестр через сервис "личный кабинет" пользователя на официальном сайте.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форме запроса необходимо указать следующие реквизиты: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страховой номер индивидуального лицевого счета (СНИЛС);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обработки запроса системой будет сформирован документ в формате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, содержащий информацию о наличии/отсутствии соответствующих сведений.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Реестровая запись, содержащая сведения о лицах, уволенных в связи с утратой доверия за совершение коррупционного правонарушения, исключается в случаях: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отмены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вступления в установленном порядке в законную силу решения суда об отмене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истечение 2 лет со дня включения сведений в реестр;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 смерти лица, уволенного в связи с утратой доверия за совершение коррупционного правонарушения.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Администрация  сельского поселения  обязана в течение 3 рабочих дней с момента отмены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правонарушения, внести данную информацию в реестр.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gramStart"/>
      <w:r>
        <w:rPr>
          <w:sz w:val="28"/>
          <w:szCs w:val="28"/>
        </w:rPr>
        <w:t>В целях исключения реестровой записи на основании, предусмотренном подпунктом "г" пункта 15 настоящего Положения запрос направляется в орган местного самоуправления, в которой замещало должность лицо, уволенное в связи с утратой доверия, близкими родственниками (супруг, супруга, родители, дети, усыновители, усыновленные, родные братья и родные сестры, дедушка, бабушка, внуки) умершего лица, сведения о котором содержатся в реестре.</w:t>
      </w:r>
      <w:proofErr w:type="gramEnd"/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запросу в обязательном порядке должны быть приложены: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свидетельство о смерти лица, уволенного в связи с утратой доверия за совершение коррупционного правонарушения;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документы, подтверждающие родственные отношения лица, направляющего заявление.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 осуществляет проверку достоверности представленных сведений и в течение 3 рабочих дней с момента поступления запроса об исключении реестровой записи на основании подпунктом "г" пункта 15 настоящего Положения направляет запрос в органы, наделенные в соответствии с законодательством полномочиями по государственной регистрации актов гражданского состояния.</w:t>
      </w:r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Реестровая запись, содержащая сведения о лицах, уволенных в связи с утратой доверия за совершение коррупционного правонарушения, исключается из реестра ответственным должностным лицом в срок не позднее 10 рабочих дней со дня поступления в администрацию сельского поселения  подтверждающей информации от органов, наделенных в соответствии с законодательством полномочиями по государственной регистрации актов гражданского состояния.</w:t>
      </w:r>
      <w:proofErr w:type="gramEnd"/>
    </w:p>
    <w:p w:rsidR="00DA5913" w:rsidRDefault="00DA5913" w:rsidP="00DA5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Внесение записи об изменении в реестре сведений в части, касающейся исправления технических ошибок, осуществляется государственным органом, органом местного самоуправления, организацией в течение 1 рабочего дня с момента выявления технических ошибок.</w:t>
      </w:r>
    </w:p>
    <w:p w:rsidR="00DA5913" w:rsidRDefault="00DA5913" w:rsidP="00DA5913">
      <w:pPr>
        <w:jc w:val="both"/>
        <w:rPr>
          <w:sz w:val="28"/>
          <w:szCs w:val="28"/>
        </w:rPr>
      </w:pPr>
    </w:p>
    <w:p w:rsidR="00DA5913" w:rsidRDefault="00DA5913" w:rsidP="00DA5913">
      <w:pPr>
        <w:jc w:val="both"/>
        <w:rPr>
          <w:sz w:val="28"/>
          <w:szCs w:val="28"/>
        </w:rPr>
      </w:pPr>
    </w:p>
    <w:p w:rsidR="00DA5913" w:rsidRDefault="00DA5913" w:rsidP="00DA5913">
      <w:pPr>
        <w:jc w:val="both"/>
        <w:rPr>
          <w:sz w:val="28"/>
          <w:szCs w:val="28"/>
        </w:rPr>
      </w:pPr>
    </w:p>
    <w:p w:rsidR="00DA5913" w:rsidRDefault="00DA5913" w:rsidP="00DA5913">
      <w:pPr>
        <w:jc w:val="both"/>
        <w:rPr>
          <w:sz w:val="28"/>
          <w:szCs w:val="28"/>
        </w:rPr>
      </w:pPr>
      <w:bookmarkStart w:id="0" w:name="_GoBack"/>
      <w:bookmarkEnd w:id="0"/>
    </w:p>
    <w:p w:rsidR="00DA5913" w:rsidRDefault="00DA5913" w:rsidP="00DA5913">
      <w:pPr>
        <w:jc w:val="both"/>
        <w:rPr>
          <w:sz w:val="28"/>
          <w:szCs w:val="28"/>
        </w:rPr>
      </w:pPr>
    </w:p>
    <w:p w:rsidR="002C66CC" w:rsidRDefault="002C66CC"/>
    <w:sectPr w:rsidR="002C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D6D58"/>
    <w:multiLevelType w:val="hybridMultilevel"/>
    <w:tmpl w:val="EA6CD60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8D"/>
    <w:rsid w:val="00036A0A"/>
    <w:rsid w:val="00037122"/>
    <w:rsid w:val="00044EF8"/>
    <w:rsid w:val="00052FB9"/>
    <w:rsid w:val="000939B2"/>
    <w:rsid w:val="000D1E8C"/>
    <w:rsid w:val="000D21FC"/>
    <w:rsid w:val="001177F8"/>
    <w:rsid w:val="00121191"/>
    <w:rsid w:val="001248A8"/>
    <w:rsid w:val="00134104"/>
    <w:rsid w:val="00137E36"/>
    <w:rsid w:val="00146594"/>
    <w:rsid w:val="00160001"/>
    <w:rsid w:val="0019586B"/>
    <w:rsid w:val="0019741F"/>
    <w:rsid w:val="001B23AD"/>
    <w:rsid w:val="001D6AF2"/>
    <w:rsid w:val="00221885"/>
    <w:rsid w:val="00233C23"/>
    <w:rsid w:val="00241D42"/>
    <w:rsid w:val="002426F7"/>
    <w:rsid w:val="002C66CC"/>
    <w:rsid w:val="002E6A41"/>
    <w:rsid w:val="003365EE"/>
    <w:rsid w:val="00350961"/>
    <w:rsid w:val="0036259B"/>
    <w:rsid w:val="00362DC9"/>
    <w:rsid w:val="00383804"/>
    <w:rsid w:val="00384FA2"/>
    <w:rsid w:val="003B066F"/>
    <w:rsid w:val="003E39A4"/>
    <w:rsid w:val="00417339"/>
    <w:rsid w:val="00424611"/>
    <w:rsid w:val="004358CA"/>
    <w:rsid w:val="00446424"/>
    <w:rsid w:val="00466980"/>
    <w:rsid w:val="00480188"/>
    <w:rsid w:val="004922A9"/>
    <w:rsid w:val="00497C70"/>
    <w:rsid w:val="004C4A2F"/>
    <w:rsid w:val="004D6FD4"/>
    <w:rsid w:val="00503C7F"/>
    <w:rsid w:val="00505F62"/>
    <w:rsid w:val="00511039"/>
    <w:rsid w:val="00512870"/>
    <w:rsid w:val="0053022A"/>
    <w:rsid w:val="00553AC7"/>
    <w:rsid w:val="00553D6D"/>
    <w:rsid w:val="00567BE5"/>
    <w:rsid w:val="005C5DF9"/>
    <w:rsid w:val="005F3D57"/>
    <w:rsid w:val="0060724F"/>
    <w:rsid w:val="00637AE6"/>
    <w:rsid w:val="006666C3"/>
    <w:rsid w:val="0067171C"/>
    <w:rsid w:val="00682D7F"/>
    <w:rsid w:val="006B270F"/>
    <w:rsid w:val="006B6237"/>
    <w:rsid w:val="006D7F3D"/>
    <w:rsid w:val="006F0D05"/>
    <w:rsid w:val="007202C3"/>
    <w:rsid w:val="00733614"/>
    <w:rsid w:val="00757DB0"/>
    <w:rsid w:val="007F2CE5"/>
    <w:rsid w:val="007F7F57"/>
    <w:rsid w:val="00873B5D"/>
    <w:rsid w:val="00881019"/>
    <w:rsid w:val="008829F2"/>
    <w:rsid w:val="00891FBD"/>
    <w:rsid w:val="008B34A4"/>
    <w:rsid w:val="008C03A6"/>
    <w:rsid w:val="008D5854"/>
    <w:rsid w:val="008F30CF"/>
    <w:rsid w:val="00912D50"/>
    <w:rsid w:val="009320F9"/>
    <w:rsid w:val="00940271"/>
    <w:rsid w:val="00951932"/>
    <w:rsid w:val="009845BA"/>
    <w:rsid w:val="00996E28"/>
    <w:rsid w:val="009B4841"/>
    <w:rsid w:val="009C3561"/>
    <w:rsid w:val="009E39C3"/>
    <w:rsid w:val="009F4A5C"/>
    <w:rsid w:val="00A12DDA"/>
    <w:rsid w:val="00A2521A"/>
    <w:rsid w:val="00A26D50"/>
    <w:rsid w:val="00A46EE6"/>
    <w:rsid w:val="00A72745"/>
    <w:rsid w:val="00A7276F"/>
    <w:rsid w:val="00A90A16"/>
    <w:rsid w:val="00AC6076"/>
    <w:rsid w:val="00AC7991"/>
    <w:rsid w:val="00AF0D6E"/>
    <w:rsid w:val="00AF6342"/>
    <w:rsid w:val="00B46249"/>
    <w:rsid w:val="00B761F9"/>
    <w:rsid w:val="00BC708D"/>
    <w:rsid w:val="00BE40B5"/>
    <w:rsid w:val="00BF4378"/>
    <w:rsid w:val="00C102DB"/>
    <w:rsid w:val="00C368D2"/>
    <w:rsid w:val="00C62A85"/>
    <w:rsid w:val="00CC0A90"/>
    <w:rsid w:val="00CD7DA9"/>
    <w:rsid w:val="00CE1659"/>
    <w:rsid w:val="00D412F3"/>
    <w:rsid w:val="00D415F2"/>
    <w:rsid w:val="00D45B8B"/>
    <w:rsid w:val="00D5064C"/>
    <w:rsid w:val="00D7162D"/>
    <w:rsid w:val="00D835B4"/>
    <w:rsid w:val="00DA5913"/>
    <w:rsid w:val="00DE3BFA"/>
    <w:rsid w:val="00E229A8"/>
    <w:rsid w:val="00E4131D"/>
    <w:rsid w:val="00E51B0C"/>
    <w:rsid w:val="00E759A4"/>
    <w:rsid w:val="00E841D8"/>
    <w:rsid w:val="00EE1624"/>
    <w:rsid w:val="00EF40EF"/>
    <w:rsid w:val="00EF64C5"/>
    <w:rsid w:val="00F03D77"/>
    <w:rsid w:val="00F07057"/>
    <w:rsid w:val="00F14E4C"/>
    <w:rsid w:val="00F41B0D"/>
    <w:rsid w:val="00F5431C"/>
    <w:rsid w:val="00F56F39"/>
    <w:rsid w:val="00F64D0A"/>
    <w:rsid w:val="00F669A5"/>
    <w:rsid w:val="00F86D0E"/>
    <w:rsid w:val="00FC69D2"/>
    <w:rsid w:val="00FD2F42"/>
    <w:rsid w:val="00FE672A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5913"/>
    <w:rPr>
      <w:color w:val="0000FF"/>
      <w:u w:val="single"/>
    </w:rPr>
  </w:style>
  <w:style w:type="paragraph" w:customStyle="1" w:styleId="ConsPlusNormal">
    <w:name w:val="ConsPlusNormal"/>
    <w:uiPriority w:val="99"/>
    <w:rsid w:val="00DA59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DA591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464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4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5913"/>
    <w:rPr>
      <w:color w:val="0000FF"/>
      <w:u w:val="single"/>
    </w:rPr>
  </w:style>
  <w:style w:type="paragraph" w:customStyle="1" w:styleId="ConsPlusNormal">
    <w:name w:val="ConsPlusNormal"/>
    <w:uiPriority w:val="99"/>
    <w:rsid w:val="00DA59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DA591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464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4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3</cp:revision>
  <cp:lastPrinted>2018-05-08T06:08:00Z</cp:lastPrinted>
  <dcterms:created xsi:type="dcterms:W3CDTF">2018-04-23T09:35:00Z</dcterms:created>
  <dcterms:modified xsi:type="dcterms:W3CDTF">2018-05-08T06:08:00Z</dcterms:modified>
</cp:coreProperties>
</file>