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4244FA" w:rsidRPr="0027369F" w:rsidTr="0007083E">
        <w:trPr>
          <w:trHeight w:val="1085"/>
        </w:trPr>
        <w:tc>
          <w:tcPr>
            <w:tcW w:w="4132" w:type="dxa"/>
            <w:hideMark/>
          </w:tcPr>
          <w:p w:rsidR="004244FA" w:rsidRPr="0027369F" w:rsidRDefault="004244FA" w:rsidP="0007083E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27369F">
              <w:rPr>
                <w:b/>
                <w:sz w:val="20"/>
                <w:szCs w:val="20"/>
                <w:lang w:val="be-BY"/>
              </w:rPr>
              <w:t>БАШКОРТОСТАН РЕСПУБЛИКАҺЫ</w:t>
            </w:r>
          </w:p>
          <w:p w:rsidR="004244FA" w:rsidRPr="0027369F" w:rsidRDefault="004244FA" w:rsidP="0007083E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27369F">
              <w:rPr>
                <w:b/>
                <w:sz w:val="20"/>
                <w:szCs w:val="20"/>
                <w:lang w:val="be-BY"/>
              </w:rPr>
              <w:t xml:space="preserve">САЛАУАТ РАЙОНЫ </w:t>
            </w:r>
          </w:p>
          <w:p w:rsidR="004244FA" w:rsidRPr="0027369F" w:rsidRDefault="004244FA" w:rsidP="0007083E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27369F">
              <w:rPr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4244FA" w:rsidRPr="0027369F" w:rsidRDefault="004244FA" w:rsidP="0007083E">
            <w:pPr>
              <w:jc w:val="center"/>
              <w:rPr>
                <w:sz w:val="20"/>
                <w:szCs w:val="20"/>
                <w:lang w:val="be-BY"/>
              </w:rPr>
            </w:pPr>
            <w:r w:rsidRPr="0027369F">
              <w:rPr>
                <w:b/>
                <w:sz w:val="20"/>
                <w:szCs w:val="20"/>
                <w:lang w:val="be-BY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  <w:hideMark/>
          </w:tcPr>
          <w:p w:rsidR="004244FA" w:rsidRPr="0027369F" w:rsidRDefault="004244FA" w:rsidP="0007083E">
            <w:pPr>
              <w:rPr>
                <w:sz w:val="20"/>
                <w:szCs w:val="20"/>
                <w:lang w:val="be-BY"/>
              </w:rPr>
            </w:pPr>
            <w:r w:rsidRPr="0027369F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4244FA" w:rsidRPr="0027369F" w:rsidRDefault="004244FA" w:rsidP="0007083E">
            <w:pPr>
              <w:jc w:val="center"/>
              <w:rPr>
                <w:b/>
                <w:sz w:val="20"/>
                <w:szCs w:val="20"/>
              </w:rPr>
            </w:pPr>
            <w:r w:rsidRPr="0027369F">
              <w:rPr>
                <w:b/>
                <w:sz w:val="20"/>
                <w:szCs w:val="20"/>
              </w:rPr>
              <w:t>РЕСПУБЛИКА БАШКОРТОСТАН</w:t>
            </w:r>
          </w:p>
          <w:p w:rsidR="004244FA" w:rsidRPr="0027369F" w:rsidRDefault="004244FA" w:rsidP="0007083E">
            <w:pPr>
              <w:jc w:val="center"/>
              <w:rPr>
                <w:b/>
                <w:sz w:val="20"/>
                <w:szCs w:val="20"/>
              </w:rPr>
            </w:pPr>
            <w:r w:rsidRPr="0027369F">
              <w:rPr>
                <w:b/>
                <w:sz w:val="20"/>
                <w:szCs w:val="20"/>
              </w:rPr>
              <w:t>АДМИНИСТРАЦИЯ  СЕЛЬСКОГО ПОСЕЛЕНИЯ МУРСАЛИМКИНСКИЙ СЕЛЬСОВЕТ</w:t>
            </w:r>
          </w:p>
          <w:p w:rsidR="004244FA" w:rsidRPr="0027369F" w:rsidRDefault="004244FA" w:rsidP="0007083E">
            <w:pPr>
              <w:jc w:val="center"/>
              <w:rPr>
                <w:b/>
                <w:sz w:val="20"/>
                <w:szCs w:val="20"/>
              </w:rPr>
            </w:pPr>
            <w:r w:rsidRPr="0027369F">
              <w:rPr>
                <w:b/>
                <w:sz w:val="20"/>
                <w:szCs w:val="20"/>
              </w:rPr>
              <w:t>МУНИЦИПАЛЬНОГО РАЙОНА</w:t>
            </w:r>
          </w:p>
          <w:p w:rsidR="004244FA" w:rsidRPr="0027369F" w:rsidRDefault="004244FA" w:rsidP="0007083E">
            <w:pPr>
              <w:jc w:val="center"/>
              <w:rPr>
                <w:sz w:val="20"/>
                <w:szCs w:val="20"/>
              </w:rPr>
            </w:pPr>
            <w:r w:rsidRPr="0027369F">
              <w:rPr>
                <w:b/>
                <w:sz w:val="20"/>
                <w:szCs w:val="20"/>
              </w:rPr>
              <w:t>САЛАВАТСКИЙ РАЙОН</w:t>
            </w:r>
          </w:p>
        </w:tc>
      </w:tr>
      <w:tr w:rsidR="004244FA" w:rsidRPr="0027369F" w:rsidTr="0007083E">
        <w:tc>
          <w:tcPr>
            <w:tcW w:w="4132" w:type="dxa"/>
            <w:hideMark/>
          </w:tcPr>
          <w:p w:rsidR="004244FA" w:rsidRPr="0027369F" w:rsidRDefault="004244FA" w:rsidP="0007083E">
            <w:pPr>
              <w:jc w:val="center"/>
              <w:rPr>
                <w:sz w:val="20"/>
                <w:szCs w:val="20"/>
                <w:lang w:val="be-BY"/>
              </w:rPr>
            </w:pPr>
            <w:r w:rsidRPr="0027369F">
              <w:rPr>
                <w:sz w:val="20"/>
                <w:szCs w:val="20"/>
                <w:lang w:val="be-BY"/>
              </w:rPr>
              <w:t xml:space="preserve">452485 , Мөрсәлим ауылы, Төзөүселәр урамы, 15 йорт </w:t>
            </w:r>
          </w:p>
          <w:p w:rsidR="004244FA" w:rsidRPr="0027369F" w:rsidRDefault="004244FA" w:rsidP="0007083E">
            <w:pPr>
              <w:jc w:val="center"/>
              <w:rPr>
                <w:sz w:val="20"/>
                <w:szCs w:val="20"/>
                <w:lang w:val="be-BY"/>
              </w:rPr>
            </w:pPr>
            <w:r w:rsidRPr="0027369F">
              <w:rPr>
                <w:sz w:val="20"/>
                <w:szCs w:val="20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4244FA" w:rsidRPr="0027369F" w:rsidRDefault="004244FA" w:rsidP="0007083E">
            <w:pPr>
              <w:rPr>
                <w:sz w:val="20"/>
                <w:szCs w:val="20"/>
                <w:lang w:val="be-BY"/>
              </w:rPr>
            </w:pPr>
          </w:p>
        </w:tc>
        <w:tc>
          <w:tcPr>
            <w:tcW w:w="4140" w:type="dxa"/>
            <w:hideMark/>
          </w:tcPr>
          <w:p w:rsidR="004244FA" w:rsidRPr="0027369F" w:rsidRDefault="004244FA" w:rsidP="0007083E">
            <w:pPr>
              <w:jc w:val="center"/>
              <w:rPr>
                <w:sz w:val="20"/>
                <w:szCs w:val="20"/>
                <w:lang w:val="be-BY"/>
              </w:rPr>
            </w:pPr>
            <w:r w:rsidRPr="0027369F">
              <w:rPr>
                <w:sz w:val="20"/>
                <w:szCs w:val="20"/>
                <w:lang w:val="be-BY"/>
              </w:rPr>
              <w:t xml:space="preserve">452485, с.Мурсалимкино, ул. Строительная , д 15  </w:t>
            </w:r>
          </w:p>
          <w:p w:rsidR="004244FA" w:rsidRPr="0027369F" w:rsidRDefault="004244FA" w:rsidP="0007083E">
            <w:pPr>
              <w:jc w:val="center"/>
              <w:rPr>
                <w:sz w:val="20"/>
                <w:szCs w:val="20"/>
              </w:rPr>
            </w:pPr>
            <w:r w:rsidRPr="0027369F">
              <w:rPr>
                <w:sz w:val="20"/>
                <w:szCs w:val="20"/>
                <w:lang w:val="be-BY"/>
              </w:rPr>
              <w:t>тел. (34777) 2-43-32, 2-43-65</w:t>
            </w:r>
          </w:p>
        </w:tc>
      </w:tr>
    </w:tbl>
    <w:p w:rsidR="004244FA" w:rsidRPr="0027369F" w:rsidRDefault="004244FA" w:rsidP="004244FA">
      <w:pPr>
        <w:pBdr>
          <w:bottom w:val="single" w:sz="12" w:space="1" w:color="auto"/>
        </w:pBdr>
        <w:rPr>
          <w:sz w:val="20"/>
          <w:szCs w:val="20"/>
        </w:rPr>
      </w:pPr>
    </w:p>
    <w:p w:rsidR="004244FA" w:rsidRPr="0027369F" w:rsidRDefault="004244FA" w:rsidP="004244FA">
      <w:pPr>
        <w:rPr>
          <w:b/>
          <w:sz w:val="20"/>
          <w:szCs w:val="20"/>
        </w:rPr>
      </w:pPr>
      <w:r w:rsidRPr="0027369F">
        <w:rPr>
          <w:sz w:val="20"/>
          <w:szCs w:val="20"/>
        </w:rPr>
        <w:t xml:space="preserve">      </w:t>
      </w:r>
      <w:r w:rsidRPr="0027369F">
        <w:rPr>
          <w:b/>
          <w:sz w:val="20"/>
          <w:szCs w:val="20"/>
        </w:rPr>
        <w:t xml:space="preserve">Қ А </w:t>
      </w:r>
      <w:proofErr w:type="gramStart"/>
      <w:r w:rsidRPr="0027369F">
        <w:rPr>
          <w:b/>
          <w:sz w:val="20"/>
          <w:szCs w:val="20"/>
        </w:rPr>
        <w:t>Р</w:t>
      </w:r>
      <w:proofErr w:type="gramEnd"/>
      <w:r w:rsidRPr="0027369F">
        <w:rPr>
          <w:b/>
          <w:sz w:val="20"/>
          <w:szCs w:val="20"/>
        </w:rPr>
        <w:t xml:space="preserve"> А Р                                                                              </w:t>
      </w:r>
      <w:r>
        <w:rPr>
          <w:b/>
          <w:sz w:val="20"/>
          <w:szCs w:val="20"/>
        </w:rPr>
        <w:t xml:space="preserve">                       </w:t>
      </w:r>
      <w:r w:rsidRPr="0027369F">
        <w:rPr>
          <w:b/>
          <w:sz w:val="20"/>
          <w:szCs w:val="20"/>
        </w:rPr>
        <w:t xml:space="preserve"> ПОСТАНОВЛЕНИЕ</w:t>
      </w:r>
    </w:p>
    <w:p w:rsidR="004244FA" w:rsidRPr="0027369F" w:rsidRDefault="004244FA" w:rsidP="004244FA">
      <w:pPr>
        <w:rPr>
          <w:b/>
          <w:sz w:val="20"/>
          <w:szCs w:val="20"/>
        </w:rPr>
      </w:pPr>
      <w:r>
        <w:rPr>
          <w:b/>
          <w:sz w:val="20"/>
          <w:szCs w:val="20"/>
        </w:rPr>
        <w:t>23 июль</w:t>
      </w:r>
      <w:r w:rsidRPr="0027369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2013 </w:t>
      </w:r>
      <w:r w:rsidRPr="0027369F">
        <w:rPr>
          <w:b/>
          <w:sz w:val="20"/>
          <w:szCs w:val="20"/>
        </w:rPr>
        <w:t xml:space="preserve"> </w:t>
      </w:r>
      <w:proofErr w:type="spellStart"/>
      <w:r w:rsidRPr="0027369F">
        <w:rPr>
          <w:b/>
          <w:sz w:val="20"/>
          <w:szCs w:val="20"/>
        </w:rPr>
        <w:t>й</w:t>
      </w:r>
      <w:proofErr w:type="spellEnd"/>
      <w:r w:rsidRPr="0027369F">
        <w:rPr>
          <w:b/>
          <w:sz w:val="20"/>
          <w:szCs w:val="20"/>
        </w:rPr>
        <w:t xml:space="preserve">             </w:t>
      </w:r>
      <w:r>
        <w:rPr>
          <w:b/>
          <w:sz w:val="20"/>
          <w:szCs w:val="20"/>
        </w:rPr>
        <w:t xml:space="preserve">                   </w:t>
      </w:r>
      <w:r w:rsidRPr="0027369F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         </w:t>
      </w:r>
      <w:r w:rsidR="00CD1AF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№  </w:t>
      </w:r>
      <w:r w:rsidR="00CD1AFB">
        <w:rPr>
          <w:b/>
          <w:sz w:val="20"/>
          <w:szCs w:val="20"/>
        </w:rPr>
        <w:t>41/1</w:t>
      </w:r>
      <w:r w:rsidRPr="0027369F">
        <w:rPr>
          <w:b/>
          <w:sz w:val="20"/>
          <w:szCs w:val="20"/>
        </w:rPr>
        <w:t xml:space="preserve">            </w:t>
      </w:r>
      <w:r>
        <w:rPr>
          <w:b/>
          <w:sz w:val="20"/>
          <w:szCs w:val="20"/>
        </w:rPr>
        <w:t xml:space="preserve">              23 июля 2013 года</w:t>
      </w:r>
    </w:p>
    <w:p w:rsidR="004244FA" w:rsidRDefault="004244FA" w:rsidP="004244FA">
      <w:pPr>
        <w:rPr>
          <w:b/>
        </w:rPr>
      </w:pPr>
    </w:p>
    <w:p w:rsidR="004244FA" w:rsidRDefault="004244FA" w:rsidP="004244FA">
      <w:pPr>
        <w:jc w:val="center"/>
        <w:rPr>
          <w:rFonts w:eastAsia="Calibri"/>
          <w:sz w:val="28"/>
          <w:szCs w:val="28"/>
        </w:rPr>
      </w:pPr>
    </w:p>
    <w:p w:rsidR="004244FA" w:rsidRDefault="004244FA" w:rsidP="004244FA">
      <w:pPr>
        <w:jc w:val="center"/>
        <w:rPr>
          <w:rFonts w:eastAsia="Calibri"/>
          <w:sz w:val="28"/>
          <w:szCs w:val="28"/>
        </w:rPr>
      </w:pPr>
    </w:p>
    <w:p w:rsidR="004244FA" w:rsidRDefault="004244FA" w:rsidP="004244FA">
      <w:pPr>
        <w:jc w:val="center"/>
        <w:rPr>
          <w:rFonts w:eastAsia="Calibri"/>
          <w:sz w:val="28"/>
          <w:szCs w:val="28"/>
        </w:rPr>
      </w:pPr>
    </w:p>
    <w:p w:rsidR="004244FA" w:rsidRDefault="004244FA" w:rsidP="004244FA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 утверждении Положения о порядке определения</w:t>
      </w:r>
    </w:p>
    <w:p w:rsidR="004244FA" w:rsidRDefault="004244FA" w:rsidP="004244FA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должностных  лиц, уполномоченных составлять протоколы </w:t>
      </w:r>
    </w:p>
    <w:p w:rsidR="004244FA" w:rsidRDefault="004244FA" w:rsidP="004244FA">
      <w:pPr>
        <w:ind w:right="19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 административных правонарушениях</w:t>
      </w:r>
    </w:p>
    <w:p w:rsidR="004244FA" w:rsidRDefault="004244FA" w:rsidP="004244FA">
      <w:pPr>
        <w:rPr>
          <w:rFonts w:eastAsia="Calibri"/>
          <w:sz w:val="28"/>
          <w:szCs w:val="28"/>
        </w:rPr>
      </w:pPr>
    </w:p>
    <w:p w:rsidR="004244FA" w:rsidRDefault="004244FA" w:rsidP="004244F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 w:rsidRPr="004244FA">
        <w:rPr>
          <w:rFonts w:eastAsia="Calibri"/>
          <w:sz w:val="28"/>
          <w:szCs w:val="28"/>
        </w:rPr>
        <w:t>В  соответствии Кодексом Российской Федерации об административных правонарушениях  от 30.12.2001 года  №1</w:t>
      </w:r>
      <w:r>
        <w:rPr>
          <w:rFonts w:eastAsia="Calibri"/>
          <w:sz w:val="28"/>
          <w:szCs w:val="28"/>
        </w:rPr>
        <w:t>95-ФЗ, Кодексом Республики Баш</w:t>
      </w:r>
      <w:r w:rsidRPr="004244FA">
        <w:rPr>
          <w:rFonts w:eastAsia="Calibri"/>
          <w:sz w:val="28"/>
          <w:szCs w:val="28"/>
        </w:rPr>
        <w:t>кортостан об административных  правонарушениях  от 23.06.2011  №  413-з, Законом Республики Башкортостан от 10.10</w:t>
      </w:r>
      <w:r>
        <w:rPr>
          <w:rFonts w:eastAsia="Calibri"/>
          <w:sz w:val="28"/>
          <w:szCs w:val="28"/>
        </w:rPr>
        <w:t>.2006 № 354-з  «О наделении ор</w:t>
      </w:r>
      <w:r w:rsidRPr="004244FA">
        <w:rPr>
          <w:rFonts w:eastAsia="Calibri"/>
          <w:sz w:val="28"/>
          <w:szCs w:val="28"/>
        </w:rPr>
        <w:t>ганов местного самоуправления  государственными  полномоч</w:t>
      </w:r>
      <w:r>
        <w:rPr>
          <w:rFonts w:eastAsia="Calibri"/>
          <w:sz w:val="28"/>
          <w:szCs w:val="28"/>
        </w:rPr>
        <w:t>иями Респуб</w:t>
      </w:r>
      <w:r w:rsidRPr="004244FA">
        <w:rPr>
          <w:rFonts w:eastAsia="Calibri"/>
          <w:sz w:val="28"/>
          <w:szCs w:val="28"/>
        </w:rPr>
        <w:t xml:space="preserve">лики  Башкортостан  по  созданию  и обеспечению деятельности </w:t>
      </w:r>
      <w:proofErr w:type="spellStart"/>
      <w:r w:rsidRPr="004244FA">
        <w:rPr>
          <w:rFonts w:eastAsia="Calibri"/>
          <w:sz w:val="28"/>
          <w:szCs w:val="28"/>
        </w:rPr>
        <w:t>администр</w:t>
      </w:r>
      <w:proofErr w:type="gramStart"/>
      <w:r w:rsidRPr="004244FA">
        <w:rPr>
          <w:rFonts w:eastAsia="Calibri"/>
          <w:sz w:val="28"/>
          <w:szCs w:val="28"/>
        </w:rPr>
        <w:t>а</w:t>
      </w:r>
      <w:proofErr w:type="spellEnd"/>
      <w:r w:rsidRPr="004244FA">
        <w:rPr>
          <w:rFonts w:eastAsia="Calibri"/>
          <w:sz w:val="28"/>
          <w:szCs w:val="28"/>
        </w:rPr>
        <w:t>-</w:t>
      </w:r>
      <w:proofErr w:type="gramEnd"/>
      <w:r w:rsidRPr="004244FA">
        <w:rPr>
          <w:rFonts w:eastAsia="Calibri"/>
          <w:sz w:val="28"/>
          <w:szCs w:val="28"/>
        </w:rPr>
        <w:t xml:space="preserve"> </w:t>
      </w:r>
      <w:proofErr w:type="spellStart"/>
      <w:r w:rsidRPr="004244FA">
        <w:rPr>
          <w:rFonts w:eastAsia="Calibri"/>
          <w:sz w:val="28"/>
          <w:szCs w:val="28"/>
        </w:rPr>
        <w:t>тивных</w:t>
      </w:r>
      <w:proofErr w:type="spellEnd"/>
      <w:r w:rsidRPr="004244FA">
        <w:rPr>
          <w:rFonts w:eastAsia="Calibri"/>
          <w:sz w:val="28"/>
          <w:szCs w:val="28"/>
        </w:rPr>
        <w:t xml:space="preserve"> комиссий», Законом Республики Башкортостан  от 22.01.2004  №  64-з  «Об административных  комиссиях в Республ</w:t>
      </w:r>
      <w:r>
        <w:rPr>
          <w:rFonts w:eastAsia="Calibri"/>
          <w:sz w:val="28"/>
          <w:szCs w:val="28"/>
        </w:rPr>
        <w:t>ике  Башкортостан», Постановления Администрации муниципального района Салаватский район от 23.07.2013 года № 815, Администрация сельского  поселения Мурсалимкинский</w:t>
      </w:r>
      <w:r w:rsidRPr="004244FA">
        <w:rPr>
          <w:rFonts w:eastAsia="Calibri"/>
          <w:sz w:val="28"/>
          <w:szCs w:val="28"/>
        </w:rPr>
        <w:t xml:space="preserve"> сельсовет</w:t>
      </w:r>
      <w:r>
        <w:rPr>
          <w:rFonts w:eastAsia="Calibri"/>
          <w:sz w:val="28"/>
          <w:szCs w:val="28"/>
        </w:rPr>
        <w:t xml:space="preserve"> муниципального района Салаватский</w:t>
      </w:r>
      <w:r w:rsidRPr="004244FA">
        <w:rPr>
          <w:rFonts w:eastAsia="Calibri"/>
          <w:sz w:val="28"/>
          <w:szCs w:val="28"/>
        </w:rPr>
        <w:t xml:space="preserve"> район Республики Башкортостан</w:t>
      </w:r>
    </w:p>
    <w:p w:rsidR="004244FA" w:rsidRPr="004244FA" w:rsidRDefault="004244FA" w:rsidP="004244F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ПОСТАНОВЛЯЕТ:</w:t>
      </w:r>
      <w:r w:rsidRPr="004244FA">
        <w:rPr>
          <w:rFonts w:eastAsia="Calibri"/>
          <w:sz w:val="28"/>
          <w:szCs w:val="28"/>
        </w:rPr>
        <w:t xml:space="preserve"> </w:t>
      </w:r>
    </w:p>
    <w:p w:rsidR="004244FA" w:rsidRDefault="004244FA" w:rsidP="004244F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4FA">
        <w:rPr>
          <w:rFonts w:ascii="Times New Roman" w:hAnsi="Times New Roman"/>
          <w:sz w:val="28"/>
          <w:szCs w:val="28"/>
        </w:rPr>
        <w:t>Утвердить  Положение  о  порядке  определения  должностных  лиц,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44FA">
        <w:rPr>
          <w:rFonts w:ascii="Times New Roman" w:hAnsi="Times New Roman"/>
          <w:sz w:val="28"/>
          <w:szCs w:val="28"/>
        </w:rPr>
        <w:t xml:space="preserve">уполномоченных  составлять  протоколы  </w:t>
      </w:r>
      <w:r>
        <w:rPr>
          <w:rFonts w:ascii="Times New Roman" w:hAnsi="Times New Roman"/>
          <w:sz w:val="28"/>
          <w:szCs w:val="28"/>
        </w:rPr>
        <w:t>об административных  правонару</w:t>
      </w:r>
      <w:r w:rsidRPr="004244FA">
        <w:rPr>
          <w:rFonts w:ascii="Times New Roman" w:hAnsi="Times New Roman"/>
          <w:sz w:val="28"/>
          <w:szCs w:val="28"/>
        </w:rPr>
        <w:t>шениях.</w:t>
      </w:r>
    </w:p>
    <w:p w:rsidR="004244FA" w:rsidRPr="004244FA" w:rsidRDefault="004244FA" w:rsidP="004244F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форму бланка протокола и объяснения.</w:t>
      </w:r>
    </w:p>
    <w:p w:rsidR="004244FA" w:rsidRPr="004244FA" w:rsidRDefault="004244FA" w:rsidP="004244F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Данное  постан</w:t>
      </w:r>
      <w:r w:rsidRPr="004244FA">
        <w:rPr>
          <w:rFonts w:ascii="Times New Roman" w:hAnsi="Times New Roman"/>
          <w:sz w:val="28"/>
          <w:szCs w:val="28"/>
        </w:rPr>
        <w:t>овление обнародовать  в здание  администрации  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44FA">
        <w:rPr>
          <w:rFonts w:ascii="Times New Roman" w:hAnsi="Times New Roman"/>
          <w:sz w:val="28"/>
          <w:szCs w:val="28"/>
        </w:rPr>
        <w:t>посе</w:t>
      </w:r>
      <w:r>
        <w:rPr>
          <w:rFonts w:ascii="Times New Roman" w:hAnsi="Times New Roman"/>
          <w:sz w:val="28"/>
          <w:szCs w:val="28"/>
        </w:rPr>
        <w:t>ления.</w:t>
      </w:r>
    </w:p>
    <w:p w:rsidR="004244FA" w:rsidRPr="004244FA" w:rsidRDefault="004244FA" w:rsidP="004244F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44FA">
        <w:rPr>
          <w:rFonts w:ascii="Times New Roman" w:hAnsi="Times New Roman"/>
          <w:sz w:val="28"/>
          <w:szCs w:val="28"/>
        </w:rPr>
        <w:t>Контрол</w:t>
      </w:r>
      <w:r>
        <w:rPr>
          <w:rFonts w:ascii="Times New Roman" w:hAnsi="Times New Roman"/>
          <w:sz w:val="28"/>
          <w:szCs w:val="28"/>
        </w:rPr>
        <w:t>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данного постановления</w:t>
      </w:r>
      <w:r w:rsidRPr="004244FA">
        <w:rPr>
          <w:rFonts w:ascii="Times New Roman" w:hAnsi="Times New Roman"/>
          <w:sz w:val="28"/>
          <w:szCs w:val="28"/>
        </w:rPr>
        <w:t xml:space="preserve"> оставляю за собой. </w:t>
      </w:r>
    </w:p>
    <w:p w:rsidR="004244FA" w:rsidRPr="004244FA" w:rsidRDefault="004244FA" w:rsidP="004244FA">
      <w:pPr>
        <w:ind w:firstLine="709"/>
        <w:jc w:val="both"/>
        <w:rPr>
          <w:rFonts w:eastAsia="Calibri"/>
          <w:sz w:val="28"/>
          <w:szCs w:val="28"/>
        </w:rPr>
      </w:pPr>
    </w:p>
    <w:p w:rsidR="004244FA" w:rsidRPr="004244FA" w:rsidRDefault="004244FA" w:rsidP="004244FA">
      <w:pPr>
        <w:ind w:firstLine="709"/>
        <w:jc w:val="both"/>
        <w:rPr>
          <w:rFonts w:eastAsia="Calibri"/>
          <w:sz w:val="28"/>
          <w:szCs w:val="28"/>
        </w:rPr>
      </w:pPr>
    </w:p>
    <w:p w:rsidR="004244FA" w:rsidRPr="004244FA" w:rsidRDefault="004244FA" w:rsidP="004244FA">
      <w:pPr>
        <w:ind w:firstLine="709"/>
        <w:jc w:val="both"/>
        <w:rPr>
          <w:rFonts w:eastAsia="Calibri"/>
          <w:sz w:val="28"/>
          <w:szCs w:val="28"/>
        </w:rPr>
      </w:pPr>
    </w:p>
    <w:p w:rsidR="004244FA" w:rsidRPr="004244FA" w:rsidRDefault="004244FA" w:rsidP="004244FA">
      <w:pPr>
        <w:ind w:firstLine="709"/>
        <w:jc w:val="both"/>
        <w:rPr>
          <w:rFonts w:eastAsia="Calibri"/>
          <w:sz w:val="28"/>
          <w:szCs w:val="28"/>
        </w:rPr>
      </w:pPr>
      <w:r w:rsidRPr="004244FA">
        <w:rPr>
          <w:rFonts w:eastAsia="Calibri"/>
          <w:sz w:val="28"/>
          <w:szCs w:val="28"/>
        </w:rPr>
        <w:t>Глава сельского поселен</w:t>
      </w:r>
      <w:r>
        <w:rPr>
          <w:rFonts w:eastAsia="Calibri"/>
          <w:sz w:val="28"/>
          <w:szCs w:val="28"/>
        </w:rPr>
        <w:t>ия                             А.Я. Садыков</w:t>
      </w:r>
    </w:p>
    <w:p w:rsidR="004244FA" w:rsidRDefault="004244FA" w:rsidP="004244FA">
      <w:pPr>
        <w:jc w:val="center"/>
        <w:rPr>
          <w:rFonts w:eastAsia="Calibri"/>
          <w:sz w:val="28"/>
          <w:szCs w:val="28"/>
          <w:lang w:eastAsia="en-US"/>
        </w:rPr>
      </w:pPr>
    </w:p>
    <w:p w:rsidR="004244FA" w:rsidRDefault="004244FA" w:rsidP="004244FA">
      <w:pPr>
        <w:jc w:val="center"/>
        <w:rPr>
          <w:rFonts w:eastAsia="Calibri"/>
          <w:sz w:val="28"/>
          <w:szCs w:val="28"/>
          <w:lang w:eastAsia="en-US"/>
        </w:rPr>
      </w:pPr>
    </w:p>
    <w:p w:rsidR="004244FA" w:rsidRDefault="004244FA" w:rsidP="004244FA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</w:t>
      </w:r>
    </w:p>
    <w:p w:rsidR="004244FA" w:rsidRDefault="004244FA" w:rsidP="004244FA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</w:t>
      </w:r>
      <w:r w:rsidRPr="00712E84">
        <w:rPr>
          <w:rFonts w:eastAsia="Calibri"/>
          <w:sz w:val="28"/>
          <w:szCs w:val="28"/>
          <w:lang w:eastAsia="en-US"/>
        </w:rPr>
        <w:t>УТВЕРЖДЕНО</w:t>
      </w:r>
    </w:p>
    <w:p w:rsidR="004244FA" w:rsidRDefault="004244FA" w:rsidP="004244FA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Постановлением</w:t>
      </w:r>
    </w:p>
    <w:p w:rsidR="004244FA" w:rsidRPr="00712E84" w:rsidRDefault="004244FA" w:rsidP="004244FA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</w:t>
      </w:r>
    </w:p>
    <w:p w:rsidR="004244FA" w:rsidRPr="00712E84" w:rsidRDefault="004244FA" w:rsidP="004244FA">
      <w:pPr>
        <w:jc w:val="both"/>
        <w:rPr>
          <w:rFonts w:eastAsia="Calibri"/>
          <w:sz w:val="28"/>
          <w:szCs w:val="28"/>
          <w:lang w:eastAsia="en-US"/>
        </w:rPr>
      </w:pPr>
      <w:r w:rsidRPr="00712E84">
        <w:rPr>
          <w:rFonts w:eastAsia="Calibri"/>
          <w:sz w:val="28"/>
          <w:szCs w:val="28"/>
          <w:lang w:eastAsia="en-US"/>
        </w:rPr>
        <w:t xml:space="preserve"> </w:t>
      </w:r>
    </w:p>
    <w:p w:rsidR="004244FA" w:rsidRPr="00712E84" w:rsidRDefault="004244FA" w:rsidP="004244F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12E84">
        <w:rPr>
          <w:rFonts w:eastAsia="Calibri"/>
          <w:b/>
          <w:sz w:val="28"/>
          <w:szCs w:val="28"/>
          <w:lang w:eastAsia="en-US"/>
        </w:rPr>
        <w:t>ПОЛОЖЕНИЕ</w:t>
      </w:r>
    </w:p>
    <w:p w:rsidR="004244FA" w:rsidRPr="00712E84" w:rsidRDefault="004244FA" w:rsidP="004244F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12E84">
        <w:rPr>
          <w:rFonts w:eastAsia="Calibri"/>
          <w:b/>
          <w:sz w:val="28"/>
          <w:szCs w:val="28"/>
          <w:lang w:eastAsia="en-US"/>
        </w:rPr>
        <w:t>о порядке определения должностных лиц, уполномоченных составлять</w:t>
      </w:r>
    </w:p>
    <w:p w:rsidR="004244FA" w:rsidRPr="00712E84" w:rsidRDefault="004244FA" w:rsidP="004244F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12E84">
        <w:rPr>
          <w:rFonts w:eastAsia="Calibri"/>
          <w:b/>
          <w:sz w:val="28"/>
          <w:szCs w:val="28"/>
          <w:lang w:eastAsia="en-US"/>
        </w:rPr>
        <w:t>протоколы об административных правонарушениях</w:t>
      </w:r>
    </w:p>
    <w:p w:rsidR="004244FA" w:rsidRPr="00712E84" w:rsidRDefault="004244FA" w:rsidP="004244FA">
      <w:pPr>
        <w:jc w:val="both"/>
        <w:rPr>
          <w:rFonts w:eastAsia="Calibri"/>
          <w:b/>
          <w:sz w:val="28"/>
          <w:szCs w:val="28"/>
          <w:lang w:eastAsia="en-US"/>
        </w:rPr>
      </w:pPr>
      <w:r w:rsidRPr="00712E84">
        <w:rPr>
          <w:rFonts w:eastAsia="Calibri"/>
          <w:b/>
          <w:sz w:val="28"/>
          <w:szCs w:val="28"/>
          <w:lang w:eastAsia="en-US"/>
        </w:rPr>
        <w:t xml:space="preserve">   </w:t>
      </w:r>
    </w:p>
    <w:p w:rsidR="004244FA" w:rsidRPr="00712E84" w:rsidRDefault="004244FA" w:rsidP="004244FA">
      <w:pPr>
        <w:jc w:val="center"/>
        <w:rPr>
          <w:rFonts w:eastAsia="Calibri"/>
          <w:sz w:val="28"/>
          <w:szCs w:val="28"/>
          <w:lang w:eastAsia="en-US"/>
        </w:rPr>
      </w:pPr>
      <w:r w:rsidRPr="00712E84">
        <w:rPr>
          <w:rFonts w:eastAsia="Calibri"/>
          <w:sz w:val="28"/>
          <w:szCs w:val="28"/>
          <w:lang w:eastAsia="en-US"/>
        </w:rPr>
        <w:t>1. Общие положения</w:t>
      </w:r>
    </w:p>
    <w:p w:rsidR="004244FA" w:rsidRPr="00712E84" w:rsidRDefault="004244FA" w:rsidP="004244FA">
      <w:pPr>
        <w:jc w:val="both"/>
        <w:rPr>
          <w:rFonts w:eastAsia="Calibri"/>
          <w:sz w:val="28"/>
          <w:szCs w:val="28"/>
          <w:lang w:eastAsia="en-US"/>
        </w:rPr>
      </w:pPr>
      <w:r w:rsidRPr="00712E84">
        <w:rPr>
          <w:rFonts w:eastAsia="Calibri"/>
          <w:sz w:val="28"/>
          <w:szCs w:val="28"/>
          <w:lang w:eastAsia="en-US"/>
        </w:rPr>
        <w:t xml:space="preserve"> </w:t>
      </w:r>
    </w:p>
    <w:p w:rsidR="004244FA" w:rsidRPr="00712E84" w:rsidRDefault="004244FA" w:rsidP="004244FA">
      <w:pPr>
        <w:jc w:val="both"/>
        <w:rPr>
          <w:rFonts w:eastAsia="Calibri"/>
          <w:sz w:val="28"/>
          <w:szCs w:val="28"/>
          <w:lang w:eastAsia="en-US"/>
        </w:rPr>
      </w:pPr>
      <w:r w:rsidRPr="00712E84">
        <w:rPr>
          <w:rFonts w:eastAsia="Calibri"/>
          <w:sz w:val="28"/>
          <w:szCs w:val="28"/>
          <w:lang w:eastAsia="en-US"/>
        </w:rPr>
        <w:t>1.1.  Настоящее  Положение  разработано  в  соответствии Кодексом Российской Федерации об административных правонарушениях от 30.12.2001 года №195-ФЗ, Кодексом Республики Башкортостан об  административных</w:t>
      </w:r>
      <w:r>
        <w:rPr>
          <w:rFonts w:eastAsia="Calibri"/>
          <w:sz w:val="28"/>
          <w:szCs w:val="28"/>
          <w:lang w:eastAsia="en-US"/>
        </w:rPr>
        <w:t xml:space="preserve"> правонарушени</w:t>
      </w:r>
      <w:r w:rsidRPr="00712E84">
        <w:rPr>
          <w:rFonts w:eastAsia="Calibri"/>
          <w:sz w:val="28"/>
          <w:szCs w:val="28"/>
          <w:lang w:eastAsia="en-US"/>
        </w:rPr>
        <w:t>ях  от  23.06.2011  №  413-з, Законом Республики Башк</w:t>
      </w:r>
      <w:r>
        <w:rPr>
          <w:rFonts w:eastAsia="Calibri"/>
          <w:sz w:val="28"/>
          <w:szCs w:val="28"/>
          <w:lang w:eastAsia="en-US"/>
        </w:rPr>
        <w:t xml:space="preserve">ортостан от 10.10.2006 № 354-з </w:t>
      </w:r>
      <w:r w:rsidRPr="00712E84">
        <w:rPr>
          <w:rFonts w:eastAsia="Calibri"/>
          <w:sz w:val="28"/>
          <w:szCs w:val="28"/>
          <w:lang w:eastAsia="en-US"/>
        </w:rPr>
        <w:t>«О наделении органов местного самоуправления государственными  полномочиями  Республики  Башкортостан  по  созданию  и обеспечению</w:t>
      </w:r>
      <w:r>
        <w:rPr>
          <w:rFonts w:eastAsia="Calibri"/>
          <w:sz w:val="28"/>
          <w:szCs w:val="28"/>
          <w:lang w:eastAsia="en-US"/>
        </w:rPr>
        <w:t xml:space="preserve"> дея</w:t>
      </w:r>
      <w:r w:rsidRPr="00712E84">
        <w:rPr>
          <w:rFonts w:eastAsia="Calibri"/>
          <w:sz w:val="28"/>
          <w:szCs w:val="28"/>
          <w:lang w:eastAsia="en-US"/>
        </w:rPr>
        <w:t>тельности</w:t>
      </w:r>
      <w:r>
        <w:rPr>
          <w:rFonts w:eastAsia="Calibri"/>
          <w:sz w:val="28"/>
          <w:szCs w:val="28"/>
          <w:lang w:eastAsia="en-US"/>
        </w:rPr>
        <w:t xml:space="preserve"> администра</w:t>
      </w:r>
      <w:r w:rsidRPr="00712E84">
        <w:rPr>
          <w:rFonts w:eastAsia="Calibri"/>
          <w:sz w:val="28"/>
          <w:szCs w:val="28"/>
          <w:lang w:eastAsia="en-US"/>
        </w:rPr>
        <w:t>тивных комиссий», Законом Республики Башкортос</w:t>
      </w:r>
      <w:r>
        <w:rPr>
          <w:rFonts w:eastAsia="Calibri"/>
          <w:sz w:val="28"/>
          <w:szCs w:val="28"/>
          <w:lang w:eastAsia="en-US"/>
        </w:rPr>
        <w:t xml:space="preserve">тан  от  22.01.2004  №  64-з </w:t>
      </w:r>
      <w:r w:rsidRPr="00712E84">
        <w:rPr>
          <w:rFonts w:eastAsia="Calibri"/>
          <w:sz w:val="28"/>
          <w:szCs w:val="28"/>
          <w:lang w:eastAsia="en-US"/>
        </w:rPr>
        <w:t>«Об</w:t>
      </w:r>
      <w:r>
        <w:rPr>
          <w:rFonts w:eastAsia="Calibri"/>
          <w:sz w:val="28"/>
          <w:szCs w:val="28"/>
          <w:lang w:eastAsia="en-US"/>
        </w:rPr>
        <w:t xml:space="preserve"> административных  комиссиях в </w:t>
      </w:r>
      <w:r w:rsidRPr="00712E84">
        <w:rPr>
          <w:rFonts w:eastAsia="Calibri"/>
          <w:sz w:val="28"/>
          <w:szCs w:val="28"/>
          <w:lang w:eastAsia="en-US"/>
        </w:rPr>
        <w:t>Республике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Башко</w:t>
      </w:r>
      <w:proofErr w:type="gramStart"/>
      <w:r>
        <w:rPr>
          <w:rFonts w:eastAsia="Calibri"/>
          <w:sz w:val="28"/>
          <w:szCs w:val="28"/>
          <w:lang w:eastAsia="en-US"/>
        </w:rPr>
        <w:t>р</w:t>
      </w:r>
      <w:proofErr w:type="spellEnd"/>
      <w:r>
        <w:rPr>
          <w:rFonts w:eastAsia="Calibri"/>
          <w:sz w:val="28"/>
          <w:szCs w:val="28"/>
          <w:lang w:eastAsia="en-US"/>
        </w:rPr>
        <w:t>-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712E84">
        <w:rPr>
          <w:rFonts w:eastAsia="Calibri"/>
          <w:sz w:val="28"/>
          <w:szCs w:val="28"/>
          <w:lang w:eastAsia="en-US"/>
        </w:rPr>
        <w:t>тостан</w:t>
      </w:r>
      <w:proofErr w:type="spellEnd"/>
      <w:r w:rsidRPr="00712E84">
        <w:rPr>
          <w:rFonts w:eastAsia="Calibri"/>
          <w:sz w:val="28"/>
          <w:szCs w:val="28"/>
          <w:lang w:eastAsia="en-US"/>
        </w:rPr>
        <w:t>»  и  определяет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12E84">
        <w:rPr>
          <w:rFonts w:eastAsia="Calibri"/>
          <w:sz w:val="28"/>
          <w:szCs w:val="28"/>
          <w:lang w:eastAsia="en-US"/>
        </w:rPr>
        <w:t>порядок  составления  протоколов  об</w:t>
      </w:r>
      <w:r>
        <w:rPr>
          <w:rFonts w:eastAsia="Calibri"/>
          <w:sz w:val="28"/>
          <w:szCs w:val="28"/>
          <w:lang w:eastAsia="en-US"/>
        </w:rPr>
        <w:t xml:space="preserve"> административных  </w:t>
      </w:r>
      <w:r w:rsidRPr="00712E84">
        <w:rPr>
          <w:rFonts w:eastAsia="Calibri"/>
          <w:sz w:val="28"/>
          <w:szCs w:val="28"/>
          <w:lang w:eastAsia="en-US"/>
        </w:rPr>
        <w:t xml:space="preserve">правонарушениях,  а также    перечень  должностных  лиц,  уполномоченных  составлять протоколы об административных правонарушениях. </w:t>
      </w:r>
    </w:p>
    <w:p w:rsidR="004244FA" w:rsidRDefault="004244FA" w:rsidP="004244FA">
      <w:pPr>
        <w:jc w:val="both"/>
        <w:rPr>
          <w:rFonts w:eastAsia="Calibri"/>
          <w:sz w:val="28"/>
          <w:szCs w:val="28"/>
          <w:lang w:eastAsia="en-US"/>
        </w:rPr>
      </w:pPr>
      <w:r w:rsidRPr="00712E84">
        <w:rPr>
          <w:rFonts w:eastAsia="Calibri"/>
          <w:sz w:val="28"/>
          <w:szCs w:val="28"/>
          <w:lang w:eastAsia="en-US"/>
        </w:rPr>
        <w:t xml:space="preserve">1.2.  Протокол  об  административном  правонарушении  составляется  в случаях  нарушения  статей  предусмотренных  </w:t>
      </w:r>
      <w:proofErr w:type="gramStart"/>
      <w:r w:rsidRPr="00712E84">
        <w:rPr>
          <w:rFonts w:eastAsia="Calibri"/>
          <w:sz w:val="28"/>
          <w:szCs w:val="28"/>
          <w:lang w:eastAsia="en-US"/>
        </w:rPr>
        <w:t>ч</w:t>
      </w:r>
      <w:proofErr w:type="gramEnd"/>
      <w:r>
        <w:rPr>
          <w:rFonts w:eastAsia="Calibri"/>
          <w:sz w:val="28"/>
          <w:szCs w:val="28"/>
          <w:lang w:eastAsia="en-US"/>
        </w:rPr>
        <w:t xml:space="preserve">.ч.  4, 8, 9  ст.  15.1  Кодекса </w:t>
      </w:r>
      <w:r w:rsidRPr="00712E84">
        <w:rPr>
          <w:rFonts w:eastAsia="Calibri"/>
          <w:sz w:val="28"/>
          <w:szCs w:val="28"/>
          <w:lang w:eastAsia="en-US"/>
        </w:rPr>
        <w:t>Республики</w:t>
      </w:r>
      <w:r>
        <w:rPr>
          <w:rFonts w:eastAsia="Calibri"/>
          <w:sz w:val="28"/>
          <w:szCs w:val="28"/>
          <w:lang w:eastAsia="en-US"/>
        </w:rPr>
        <w:t xml:space="preserve">  Баш</w:t>
      </w:r>
      <w:r w:rsidRPr="00712E84">
        <w:rPr>
          <w:rFonts w:eastAsia="Calibri"/>
          <w:sz w:val="28"/>
          <w:szCs w:val="28"/>
          <w:lang w:eastAsia="en-US"/>
        </w:rPr>
        <w:t>кортостан  об  админис</w:t>
      </w:r>
      <w:r>
        <w:rPr>
          <w:rFonts w:eastAsia="Calibri"/>
          <w:sz w:val="28"/>
          <w:szCs w:val="28"/>
          <w:lang w:eastAsia="en-US"/>
        </w:rPr>
        <w:t xml:space="preserve">тративных  правонарушениях  от </w:t>
      </w:r>
      <w:r w:rsidRPr="00712E84">
        <w:rPr>
          <w:rFonts w:eastAsia="Calibri"/>
          <w:sz w:val="28"/>
          <w:szCs w:val="28"/>
          <w:lang w:eastAsia="en-US"/>
        </w:rPr>
        <w:t>23.06.2011 № 413-з.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4244FA" w:rsidRPr="00712E84" w:rsidRDefault="004244FA" w:rsidP="004244F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1.3.</w:t>
      </w:r>
      <w:r w:rsidRPr="00712E84">
        <w:rPr>
          <w:rFonts w:eastAsia="Calibri"/>
          <w:sz w:val="28"/>
          <w:szCs w:val="28"/>
          <w:lang w:eastAsia="en-US"/>
        </w:rPr>
        <w:t xml:space="preserve"> Протокол  об  административном  правонарушении  составляется немедленно после выявления совершения административного правонарушения. В случае если</w:t>
      </w:r>
      <w:r>
        <w:rPr>
          <w:rFonts w:eastAsia="Calibri"/>
          <w:sz w:val="28"/>
          <w:szCs w:val="28"/>
          <w:lang w:eastAsia="en-US"/>
        </w:rPr>
        <w:t xml:space="preserve"> требу</w:t>
      </w:r>
      <w:r w:rsidRPr="00712E84">
        <w:rPr>
          <w:rFonts w:eastAsia="Calibri"/>
          <w:sz w:val="28"/>
          <w:szCs w:val="28"/>
          <w:lang w:eastAsia="en-US"/>
        </w:rPr>
        <w:t>ется дополнительное выяснение обстоят</w:t>
      </w:r>
      <w:r>
        <w:rPr>
          <w:rFonts w:eastAsia="Calibri"/>
          <w:sz w:val="28"/>
          <w:szCs w:val="28"/>
          <w:lang w:eastAsia="en-US"/>
        </w:rPr>
        <w:t xml:space="preserve">ельств дела, либо данных </w:t>
      </w:r>
      <w:r w:rsidRPr="00712E84"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 xml:space="preserve"> физическом ли</w:t>
      </w:r>
      <w:r w:rsidRPr="00712E84">
        <w:rPr>
          <w:rFonts w:eastAsia="Calibri"/>
          <w:sz w:val="28"/>
          <w:szCs w:val="28"/>
          <w:lang w:eastAsia="en-US"/>
        </w:rPr>
        <w:t>це  или  сведений  о  юридическом  лице,  в  отношении которых  возбуждается  дело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12E84">
        <w:rPr>
          <w:rFonts w:eastAsia="Calibri"/>
          <w:sz w:val="28"/>
          <w:szCs w:val="28"/>
          <w:lang w:eastAsia="en-US"/>
        </w:rPr>
        <w:t xml:space="preserve">  об  административном  правонарушении,  протокол об  административном</w:t>
      </w:r>
      <w:r>
        <w:rPr>
          <w:rFonts w:eastAsia="Calibri"/>
          <w:sz w:val="28"/>
          <w:szCs w:val="28"/>
          <w:lang w:eastAsia="en-US"/>
        </w:rPr>
        <w:t xml:space="preserve"> правона</w:t>
      </w:r>
      <w:r w:rsidRPr="00712E84">
        <w:rPr>
          <w:rFonts w:eastAsia="Calibri"/>
          <w:sz w:val="28"/>
          <w:szCs w:val="28"/>
          <w:lang w:eastAsia="en-US"/>
        </w:rPr>
        <w:t>рушении  составляется  в  течение  двух  суток  с момента выявления</w:t>
      </w:r>
      <w:r>
        <w:rPr>
          <w:rFonts w:eastAsia="Calibri"/>
          <w:sz w:val="28"/>
          <w:szCs w:val="28"/>
          <w:lang w:eastAsia="en-US"/>
        </w:rPr>
        <w:t xml:space="preserve"> административ</w:t>
      </w:r>
      <w:r w:rsidRPr="00712E84">
        <w:rPr>
          <w:rFonts w:eastAsia="Calibri"/>
          <w:sz w:val="28"/>
          <w:szCs w:val="28"/>
          <w:lang w:eastAsia="en-US"/>
        </w:rPr>
        <w:t xml:space="preserve">ного правонарушения. </w:t>
      </w:r>
    </w:p>
    <w:p w:rsidR="004244FA" w:rsidRPr="00712E84" w:rsidRDefault="004244FA" w:rsidP="004244FA">
      <w:pPr>
        <w:jc w:val="both"/>
        <w:rPr>
          <w:rFonts w:eastAsia="Calibri"/>
          <w:sz w:val="28"/>
          <w:szCs w:val="28"/>
          <w:lang w:eastAsia="en-US"/>
        </w:rPr>
      </w:pPr>
      <w:r w:rsidRPr="00712E84">
        <w:rPr>
          <w:rFonts w:eastAsia="Calibri"/>
          <w:sz w:val="28"/>
          <w:szCs w:val="28"/>
          <w:lang w:eastAsia="en-US"/>
        </w:rPr>
        <w:t>1.4.  Должностное  лицо  несет  ответственность  за  своевременность  и качество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12E84">
        <w:rPr>
          <w:rFonts w:eastAsia="Calibri"/>
          <w:sz w:val="28"/>
          <w:szCs w:val="28"/>
          <w:lang w:eastAsia="en-US"/>
        </w:rPr>
        <w:t xml:space="preserve">  предоставленных  протоколов  </w:t>
      </w:r>
      <w:r w:rsidRPr="00266C01">
        <w:rPr>
          <w:sz w:val="28"/>
          <w:szCs w:val="28"/>
        </w:rPr>
        <w:t>судье, в орган, должностному лицу, уполномоченным рассматривать дело об административном правонарушении,</w:t>
      </w:r>
      <w:r>
        <w:rPr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12E84">
        <w:rPr>
          <w:rFonts w:eastAsia="Calibri"/>
          <w:sz w:val="28"/>
          <w:szCs w:val="28"/>
          <w:lang w:eastAsia="en-US"/>
        </w:rPr>
        <w:t xml:space="preserve">  в соответствии  со  ст.  ст.  28.2,  28.5,  28.8  Кодекса  Российской  Федерации  об административных правонарушениях. </w:t>
      </w:r>
    </w:p>
    <w:p w:rsidR="004244FA" w:rsidRPr="00712E84" w:rsidRDefault="004244FA" w:rsidP="004244FA">
      <w:pPr>
        <w:jc w:val="both"/>
        <w:rPr>
          <w:rFonts w:eastAsia="Calibri"/>
          <w:sz w:val="28"/>
          <w:szCs w:val="28"/>
          <w:lang w:eastAsia="en-US"/>
        </w:rPr>
      </w:pPr>
      <w:r w:rsidRPr="00712E84">
        <w:rPr>
          <w:rFonts w:eastAsia="Calibri"/>
          <w:sz w:val="28"/>
          <w:szCs w:val="28"/>
          <w:lang w:eastAsia="en-US"/>
        </w:rPr>
        <w:t>1.5.  Должностное  лицо   сельского</w:t>
      </w:r>
      <w:r>
        <w:rPr>
          <w:rFonts w:eastAsia="Calibri"/>
          <w:sz w:val="28"/>
          <w:szCs w:val="28"/>
          <w:lang w:eastAsia="en-US"/>
        </w:rPr>
        <w:t xml:space="preserve"> поселения Мурсалимкинский сельсовет</w:t>
      </w:r>
      <w:r w:rsidRPr="00712E84">
        <w:rPr>
          <w:rFonts w:eastAsia="Calibri"/>
          <w:sz w:val="28"/>
          <w:szCs w:val="28"/>
          <w:lang w:eastAsia="en-US"/>
        </w:rPr>
        <w:t xml:space="preserve">  действует  на основании  настоящего  Положения    в  соответствии  со  ст.  ст.  28.1, 28.2  Кодекса  Российской Федерации об административных правонарушениях. </w:t>
      </w:r>
    </w:p>
    <w:p w:rsidR="004244FA" w:rsidRPr="00712E84" w:rsidRDefault="004244FA" w:rsidP="004244FA">
      <w:pPr>
        <w:jc w:val="both"/>
        <w:rPr>
          <w:rFonts w:eastAsia="Calibri"/>
          <w:sz w:val="28"/>
          <w:szCs w:val="28"/>
          <w:lang w:eastAsia="en-US"/>
        </w:rPr>
      </w:pPr>
      <w:r w:rsidRPr="00712E84">
        <w:rPr>
          <w:rFonts w:eastAsia="Calibri"/>
          <w:sz w:val="28"/>
          <w:szCs w:val="28"/>
          <w:lang w:eastAsia="en-US"/>
        </w:rPr>
        <w:lastRenderedPageBreak/>
        <w:t xml:space="preserve">1.6.  Должностные лица имеют право: </w:t>
      </w:r>
    </w:p>
    <w:p w:rsidR="004244FA" w:rsidRPr="00712E84" w:rsidRDefault="004244FA" w:rsidP="004244FA">
      <w:pPr>
        <w:jc w:val="both"/>
        <w:rPr>
          <w:rFonts w:eastAsia="Calibri"/>
          <w:sz w:val="28"/>
          <w:szCs w:val="28"/>
          <w:lang w:eastAsia="en-US"/>
        </w:rPr>
      </w:pPr>
      <w:r w:rsidRPr="00712E84">
        <w:rPr>
          <w:rFonts w:eastAsia="Calibri"/>
          <w:sz w:val="28"/>
          <w:szCs w:val="28"/>
          <w:lang w:eastAsia="en-US"/>
        </w:rPr>
        <w:t xml:space="preserve">- составлять протоколы на правонарушителей в точном соответствии со ст.  28.2  Кодекса  Российской  Федерации  об  административных правонарушениях; </w:t>
      </w:r>
    </w:p>
    <w:p w:rsidR="004244FA" w:rsidRPr="00712E84" w:rsidRDefault="004244FA" w:rsidP="004244F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доступ</w:t>
      </w:r>
      <w:r w:rsidRPr="00712E84">
        <w:rPr>
          <w:rFonts w:eastAsia="Calibri"/>
          <w:sz w:val="28"/>
          <w:szCs w:val="28"/>
          <w:lang w:eastAsia="en-US"/>
        </w:rPr>
        <w:t xml:space="preserve"> на предприятия независимо о</w:t>
      </w:r>
      <w:r>
        <w:rPr>
          <w:rFonts w:eastAsia="Calibri"/>
          <w:sz w:val="28"/>
          <w:szCs w:val="28"/>
          <w:lang w:eastAsia="en-US"/>
        </w:rPr>
        <w:t xml:space="preserve">т организационно-правовых форм </w:t>
      </w:r>
      <w:r w:rsidRPr="00712E84">
        <w:rPr>
          <w:rFonts w:eastAsia="Calibri"/>
          <w:sz w:val="28"/>
          <w:szCs w:val="28"/>
          <w:lang w:eastAsia="en-US"/>
        </w:rPr>
        <w:t>и видов собственности для составления протоколов</w:t>
      </w:r>
      <w:r>
        <w:rPr>
          <w:rFonts w:eastAsia="Calibri"/>
          <w:sz w:val="28"/>
          <w:szCs w:val="28"/>
          <w:lang w:eastAsia="en-US"/>
        </w:rPr>
        <w:t xml:space="preserve"> по вопросам, входящим в </w:t>
      </w:r>
      <w:r w:rsidRPr="00712E84">
        <w:rPr>
          <w:rFonts w:eastAsia="Calibri"/>
          <w:sz w:val="28"/>
          <w:szCs w:val="28"/>
          <w:lang w:eastAsia="en-US"/>
        </w:rPr>
        <w:t xml:space="preserve">их компетенцию; </w:t>
      </w:r>
    </w:p>
    <w:p w:rsidR="004244FA" w:rsidRPr="00712E84" w:rsidRDefault="004244FA" w:rsidP="004244FA">
      <w:pPr>
        <w:jc w:val="both"/>
        <w:rPr>
          <w:rFonts w:eastAsia="Calibri"/>
          <w:sz w:val="28"/>
          <w:szCs w:val="28"/>
          <w:lang w:eastAsia="en-US"/>
        </w:rPr>
      </w:pPr>
      <w:r w:rsidRPr="00712E84">
        <w:rPr>
          <w:rFonts w:eastAsia="Calibri"/>
          <w:sz w:val="28"/>
          <w:szCs w:val="28"/>
          <w:lang w:eastAsia="en-US"/>
        </w:rPr>
        <w:t>-  направлять  составленные  протоколы  и  иные  материалы  дела  на</w:t>
      </w:r>
      <w:r>
        <w:rPr>
          <w:rFonts w:eastAsia="Calibri"/>
          <w:sz w:val="28"/>
          <w:szCs w:val="28"/>
          <w:lang w:eastAsia="en-US"/>
        </w:rPr>
        <w:t xml:space="preserve"> правонару</w:t>
      </w:r>
      <w:r w:rsidRPr="00712E84">
        <w:rPr>
          <w:rFonts w:eastAsia="Calibri"/>
          <w:sz w:val="28"/>
          <w:szCs w:val="28"/>
          <w:lang w:eastAsia="en-US"/>
        </w:rPr>
        <w:t>шителей  для  рассмотрения  и</w:t>
      </w:r>
      <w:r>
        <w:rPr>
          <w:rFonts w:eastAsia="Calibri"/>
          <w:sz w:val="28"/>
          <w:szCs w:val="28"/>
          <w:lang w:eastAsia="en-US"/>
        </w:rPr>
        <w:t xml:space="preserve">  наложения  административного </w:t>
      </w:r>
      <w:r w:rsidRPr="00712E84">
        <w:rPr>
          <w:rFonts w:eastAsia="Calibri"/>
          <w:sz w:val="28"/>
          <w:szCs w:val="28"/>
          <w:lang w:eastAsia="en-US"/>
        </w:rPr>
        <w:t xml:space="preserve">взыскания. </w:t>
      </w:r>
    </w:p>
    <w:p w:rsidR="004244FA" w:rsidRPr="00712E84" w:rsidRDefault="004244FA" w:rsidP="004244FA">
      <w:pPr>
        <w:jc w:val="both"/>
        <w:rPr>
          <w:rFonts w:eastAsia="Calibri"/>
          <w:sz w:val="28"/>
          <w:szCs w:val="28"/>
          <w:lang w:eastAsia="en-US"/>
        </w:rPr>
      </w:pPr>
      <w:r w:rsidRPr="00712E84">
        <w:rPr>
          <w:rFonts w:eastAsia="Calibri"/>
          <w:sz w:val="28"/>
          <w:szCs w:val="28"/>
          <w:lang w:eastAsia="en-US"/>
        </w:rPr>
        <w:t>1.7.  Протокол  об  административном  правонарушении  составляется должностным лицом сельского посел</w:t>
      </w:r>
      <w:r>
        <w:rPr>
          <w:rFonts w:eastAsia="Calibri"/>
          <w:sz w:val="28"/>
          <w:szCs w:val="28"/>
          <w:lang w:eastAsia="en-US"/>
        </w:rPr>
        <w:t>ения Мурсалимкинский сельсовет</w:t>
      </w:r>
      <w:r w:rsidRPr="00712E84">
        <w:rPr>
          <w:rFonts w:eastAsia="Calibri"/>
          <w:sz w:val="28"/>
          <w:szCs w:val="28"/>
          <w:lang w:eastAsia="en-US"/>
        </w:rPr>
        <w:t xml:space="preserve">  на  бланке</w:t>
      </w:r>
      <w:proofErr w:type="gramStart"/>
      <w:r w:rsidRPr="00712E84">
        <w:rPr>
          <w:rFonts w:eastAsia="Calibri"/>
          <w:sz w:val="28"/>
          <w:szCs w:val="28"/>
          <w:lang w:eastAsia="en-US"/>
        </w:rPr>
        <w:t xml:space="preserve"> .</w:t>
      </w:r>
      <w:proofErr w:type="gramEnd"/>
      <w:r w:rsidRPr="00712E84">
        <w:rPr>
          <w:rFonts w:eastAsia="Calibri"/>
          <w:sz w:val="28"/>
          <w:szCs w:val="28"/>
          <w:lang w:eastAsia="en-US"/>
        </w:rPr>
        <w:t xml:space="preserve"> </w:t>
      </w:r>
    </w:p>
    <w:p w:rsidR="004244FA" w:rsidRPr="00712E84" w:rsidRDefault="004244FA" w:rsidP="004244FA">
      <w:pPr>
        <w:jc w:val="center"/>
        <w:rPr>
          <w:rFonts w:eastAsia="Calibri"/>
          <w:sz w:val="28"/>
          <w:szCs w:val="28"/>
          <w:lang w:eastAsia="en-US"/>
        </w:rPr>
      </w:pPr>
    </w:p>
    <w:p w:rsidR="004244FA" w:rsidRPr="00712E84" w:rsidRDefault="004244FA" w:rsidP="004244FA">
      <w:pPr>
        <w:jc w:val="center"/>
        <w:rPr>
          <w:rFonts w:eastAsia="Calibri"/>
          <w:sz w:val="28"/>
          <w:szCs w:val="28"/>
          <w:lang w:eastAsia="en-US"/>
        </w:rPr>
      </w:pPr>
      <w:r w:rsidRPr="00712E84">
        <w:rPr>
          <w:rFonts w:eastAsia="Calibri"/>
          <w:sz w:val="28"/>
          <w:szCs w:val="28"/>
          <w:lang w:eastAsia="en-US"/>
        </w:rPr>
        <w:t>2. Должностные лица, уполномоченные составлять</w:t>
      </w:r>
    </w:p>
    <w:p w:rsidR="004244FA" w:rsidRPr="00712E84" w:rsidRDefault="004244FA" w:rsidP="004244FA">
      <w:pPr>
        <w:jc w:val="center"/>
        <w:rPr>
          <w:rFonts w:eastAsia="Calibri"/>
          <w:sz w:val="28"/>
          <w:szCs w:val="28"/>
          <w:lang w:eastAsia="en-US"/>
        </w:rPr>
      </w:pPr>
      <w:r w:rsidRPr="00712E84">
        <w:rPr>
          <w:rFonts w:eastAsia="Calibri"/>
          <w:sz w:val="28"/>
          <w:szCs w:val="28"/>
          <w:lang w:eastAsia="en-US"/>
        </w:rPr>
        <w:t>протоколы об административных правонарушениях</w:t>
      </w:r>
    </w:p>
    <w:p w:rsidR="004244FA" w:rsidRPr="00712E84" w:rsidRDefault="004244FA" w:rsidP="004244FA">
      <w:pPr>
        <w:jc w:val="center"/>
        <w:rPr>
          <w:rFonts w:eastAsia="Calibri"/>
          <w:sz w:val="28"/>
          <w:szCs w:val="28"/>
          <w:lang w:eastAsia="en-US"/>
        </w:rPr>
      </w:pPr>
    </w:p>
    <w:p w:rsidR="004244FA" w:rsidRPr="00712E84" w:rsidRDefault="004244FA" w:rsidP="004244FA">
      <w:pPr>
        <w:jc w:val="both"/>
        <w:rPr>
          <w:rFonts w:eastAsia="Calibri"/>
          <w:sz w:val="28"/>
          <w:szCs w:val="28"/>
          <w:lang w:eastAsia="en-US"/>
        </w:rPr>
      </w:pPr>
      <w:r w:rsidRPr="00712E84">
        <w:rPr>
          <w:rFonts w:eastAsia="Calibri"/>
          <w:sz w:val="28"/>
          <w:szCs w:val="28"/>
          <w:lang w:eastAsia="en-US"/>
        </w:rPr>
        <w:t xml:space="preserve"> </w:t>
      </w:r>
    </w:p>
    <w:p w:rsidR="004244FA" w:rsidRPr="00712E84" w:rsidRDefault="004244FA" w:rsidP="004244FA">
      <w:pPr>
        <w:jc w:val="both"/>
        <w:rPr>
          <w:rFonts w:eastAsia="Calibri"/>
          <w:sz w:val="28"/>
          <w:szCs w:val="28"/>
          <w:lang w:eastAsia="en-US"/>
        </w:rPr>
      </w:pPr>
      <w:r w:rsidRPr="00712E84">
        <w:rPr>
          <w:rFonts w:eastAsia="Calibri"/>
          <w:sz w:val="28"/>
          <w:szCs w:val="28"/>
          <w:lang w:eastAsia="en-US"/>
        </w:rPr>
        <w:t xml:space="preserve">      2.1.  </w:t>
      </w:r>
      <w:proofErr w:type="gramStart"/>
      <w:r w:rsidRPr="00712E84">
        <w:rPr>
          <w:rFonts w:eastAsia="Calibri"/>
          <w:sz w:val="28"/>
          <w:szCs w:val="28"/>
          <w:lang w:eastAsia="en-US"/>
        </w:rPr>
        <w:t xml:space="preserve">Должностные лица, уполномоченные в  соответствии  с  частями  4, </w:t>
      </w:r>
      <w:r>
        <w:rPr>
          <w:rFonts w:eastAsia="Calibri"/>
          <w:sz w:val="28"/>
          <w:szCs w:val="28"/>
          <w:lang w:eastAsia="en-US"/>
        </w:rPr>
        <w:t xml:space="preserve">8, </w:t>
      </w:r>
      <w:r w:rsidRPr="00712E84">
        <w:rPr>
          <w:rFonts w:eastAsia="Calibri"/>
          <w:sz w:val="28"/>
          <w:szCs w:val="28"/>
          <w:lang w:eastAsia="en-US"/>
        </w:rPr>
        <w:t>9     статьи  15.1  Кодекса Республики  Башкортостан  об  административных  правонарушениях, составлять протоколы об административных правонарушении на территории с</w:t>
      </w:r>
      <w:r>
        <w:rPr>
          <w:rFonts w:eastAsia="Calibri"/>
          <w:sz w:val="28"/>
          <w:szCs w:val="28"/>
          <w:lang w:eastAsia="en-US"/>
        </w:rPr>
        <w:t>ельского поселения Мурсалимкинский  сельсовет</w:t>
      </w:r>
      <w:r w:rsidRPr="00712E84">
        <w:rPr>
          <w:rFonts w:eastAsia="Calibri"/>
          <w:sz w:val="28"/>
          <w:szCs w:val="28"/>
          <w:lang w:eastAsia="en-US"/>
        </w:rPr>
        <w:t>, преду</w:t>
      </w:r>
      <w:r>
        <w:rPr>
          <w:rFonts w:eastAsia="Calibri"/>
          <w:sz w:val="28"/>
          <w:szCs w:val="28"/>
          <w:lang w:eastAsia="en-US"/>
        </w:rPr>
        <w:t>смотренных частью 3 статьи 2.2, частью 2 статьи 2.5,</w:t>
      </w:r>
      <w:r w:rsidRPr="00712E84">
        <w:rPr>
          <w:rFonts w:eastAsia="Calibri"/>
          <w:sz w:val="28"/>
          <w:szCs w:val="28"/>
          <w:lang w:eastAsia="en-US"/>
        </w:rPr>
        <w:t xml:space="preserve"> статьей 3.5, частью 2 статьи 4.1, частями 2,4 статьи 4.2, частью 6 статьи 4.4, частью 2 статьи 4.5, частью 2 статьи 4.6</w:t>
      </w:r>
      <w:proofErr w:type="gramEnd"/>
      <w:r w:rsidRPr="00712E84"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 w:rsidRPr="00712E84">
        <w:rPr>
          <w:rFonts w:eastAsia="Calibri"/>
          <w:sz w:val="28"/>
          <w:szCs w:val="28"/>
          <w:lang w:eastAsia="en-US"/>
        </w:rPr>
        <w:t>частью 2 статьи 4.8, статьями 6.1, 6.3, 6.4, 6.5, 6.6, 6.7, 6.8, 6.9, 6.10, 6.11, 6.12, частью 2 статьи 6.14, статьями 6.15, 6.16, 6.17, 7.3, 8.2, 8.3, частью 2 статьи 10.1, частью 2 статьи 10.2, частью 2 статьи 10.3, частью 2 статьи 10.4, частью 2 статьи 11.1, статьей 11.4, частями 3, 4 статьи 12.2, частью 2 статьи 12.5, статьями 13.5</w:t>
      </w:r>
      <w:proofErr w:type="gramEnd"/>
      <w:r w:rsidRPr="00712E84">
        <w:rPr>
          <w:rFonts w:eastAsia="Calibri"/>
          <w:sz w:val="28"/>
          <w:szCs w:val="28"/>
          <w:lang w:eastAsia="en-US"/>
        </w:rPr>
        <w:t xml:space="preserve">, 13.7, 13.8, 13.9, </w:t>
      </w:r>
      <w:r>
        <w:rPr>
          <w:rFonts w:eastAsia="Calibri"/>
          <w:sz w:val="28"/>
          <w:szCs w:val="28"/>
          <w:lang w:eastAsia="en-US"/>
        </w:rPr>
        <w:t xml:space="preserve">частями 1,2,3,6,7 статьи </w:t>
      </w:r>
      <w:r w:rsidRPr="00712E84">
        <w:rPr>
          <w:rFonts w:eastAsia="Calibri"/>
          <w:sz w:val="28"/>
          <w:szCs w:val="28"/>
          <w:lang w:eastAsia="en-US"/>
        </w:rPr>
        <w:t>13.11 Кодекса Республики Башкортостан от 23.06.2011 года № 413-з   «Об административных правонарушениях»:</w:t>
      </w:r>
    </w:p>
    <w:p w:rsidR="004244FA" w:rsidRPr="00712E84" w:rsidRDefault="004244FA" w:rsidP="004244FA">
      <w:pPr>
        <w:ind w:firstLine="540"/>
        <w:jc w:val="both"/>
        <w:rPr>
          <w:sz w:val="28"/>
        </w:rPr>
      </w:pPr>
    </w:p>
    <w:p w:rsidR="004244FA" w:rsidRPr="00712E84" w:rsidRDefault="004244FA" w:rsidP="004244FA">
      <w:pPr>
        <w:numPr>
          <w:ilvl w:val="0"/>
          <w:numId w:val="1"/>
        </w:numPr>
        <w:ind w:left="0"/>
        <w:jc w:val="both"/>
        <w:rPr>
          <w:sz w:val="28"/>
        </w:rPr>
      </w:pPr>
      <w:r>
        <w:rPr>
          <w:sz w:val="28"/>
        </w:rPr>
        <w:t xml:space="preserve">Садыков Альберт Ямалитдинович – глава </w:t>
      </w:r>
      <w:r w:rsidRPr="00712E84">
        <w:rPr>
          <w:sz w:val="28"/>
        </w:rPr>
        <w:t xml:space="preserve"> се</w:t>
      </w:r>
      <w:r>
        <w:rPr>
          <w:sz w:val="28"/>
        </w:rPr>
        <w:t>льского поселения Мурсалимкинский сельсовет</w:t>
      </w:r>
      <w:r w:rsidRPr="00712E84">
        <w:rPr>
          <w:sz w:val="28"/>
        </w:rPr>
        <w:t>;</w:t>
      </w:r>
    </w:p>
    <w:p w:rsidR="004244FA" w:rsidRPr="00D131B7" w:rsidRDefault="004244FA" w:rsidP="004244FA">
      <w:pPr>
        <w:numPr>
          <w:ilvl w:val="0"/>
          <w:numId w:val="1"/>
        </w:numPr>
        <w:ind w:left="0"/>
        <w:jc w:val="both"/>
        <w:rPr>
          <w:sz w:val="28"/>
        </w:rPr>
      </w:pPr>
      <w:proofErr w:type="spellStart"/>
      <w:r>
        <w:rPr>
          <w:sz w:val="28"/>
        </w:rPr>
        <w:t>Фархиуллина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Назира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Шарифулловна</w:t>
      </w:r>
      <w:proofErr w:type="spellEnd"/>
      <w:r>
        <w:rPr>
          <w:sz w:val="28"/>
        </w:rPr>
        <w:t xml:space="preserve"> – землеустроитель сельского поселения </w:t>
      </w:r>
      <w:r w:rsidRPr="00D131B7">
        <w:rPr>
          <w:sz w:val="28"/>
        </w:rPr>
        <w:t xml:space="preserve">  </w:t>
      </w:r>
    </w:p>
    <w:p w:rsidR="004244FA" w:rsidRPr="00712E84" w:rsidRDefault="004244FA" w:rsidP="004244FA">
      <w:pPr>
        <w:jc w:val="both"/>
        <w:rPr>
          <w:sz w:val="28"/>
        </w:rPr>
      </w:pPr>
    </w:p>
    <w:p w:rsidR="004244FA" w:rsidRPr="00712E84" w:rsidRDefault="004244FA" w:rsidP="004244FA">
      <w:pPr>
        <w:jc w:val="center"/>
        <w:rPr>
          <w:rFonts w:eastAsia="Calibri"/>
          <w:sz w:val="28"/>
          <w:szCs w:val="28"/>
          <w:lang w:eastAsia="en-US"/>
        </w:rPr>
      </w:pPr>
      <w:r w:rsidRPr="00712E84">
        <w:rPr>
          <w:rFonts w:eastAsia="Calibri"/>
          <w:sz w:val="28"/>
          <w:szCs w:val="28"/>
          <w:lang w:eastAsia="en-US"/>
        </w:rPr>
        <w:t xml:space="preserve">3. Порядок составления протоколов </w:t>
      </w:r>
      <w:proofErr w:type="gramStart"/>
      <w:r w:rsidRPr="00712E84">
        <w:rPr>
          <w:rFonts w:eastAsia="Calibri"/>
          <w:sz w:val="28"/>
          <w:szCs w:val="28"/>
          <w:lang w:eastAsia="en-US"/>
        </w:rPr>
        <w:t>об</w:t>
      </w:r>
      <w:proofErr w:type="gramEnd"/>
    </w:p>
    <w:p w:rsidR="004244FA" w:rsidRPr="00712E84" w:rsidRDefault="004244FA" w:rsidP="004244FA">
      <w:pPr>
        <w:jc w:val="center"/>
        <w:rPr>
          <w:rFonts w:eastAsia="Calibri"/>
          <w:sz w:val="28"/>
          <w:szCs w:val="28"/>
          <w:lang w:eastAsia="en-US"/>
        </w:rPr>
      </w:pPr>
      <w:r w:rsidRPr="00712E84">
        <w:rPr>
          <w:rFonts w:eastAsia="Calibri"/>
          <w:sz w:val="28"/>
          <w:szCs w:val="28"/>
          <w:lang w:eastAsia="en-US"/>
        </w:rPr>
        <w:t xml:space="preserve">административных </w:t>
      </w:r>
      <w:proofErr w:type="gramStart"/>
      <w:r w:rsidRPr="00712E84">
        <w:rPr>
          <w:rFonts w:eastAsia="Calibri"/>
          <w:sz w:val="28"/>
          <w:szCs w:val="28"/>
          <w:lang w:eastAsia="en-US"/>
        </w:rPr>
        <w:t>правонарушениях</w:t>
      </w:r>
      <w:proofErr w:type="gramEnd"/>
    </w:p>
    <w:p w:rsidR="004244FA" w:rsidRPr="00712E84" w:rsidRDefault="004244FA" w:rsidP="004244FA">
      <w:pPr>
        <w:jc w:val="center"/>
        <w:rPr>
          <w:rFonts w:eastAsia="Calibri"/>
          <w:sz w:val="28"/>
          <w:szCs w:val="28"/>
          <w:lang w:eastAsia="en-US"/>
        </w:rPr>
      </w:pPr>
    </w:p>
    <w:p w:rsidR="004244FA" w:rsidRPr="00712E84" w:rsidRDefault="004244FA" w:rsidP="004244FA">
      <w:pPr>
        <w:jc w:val="both"/>
        <w:rPr>
          <w:rFonts w:eastAsia="Calibri"/>
          <w:sz w:val="28"/>
          <w:szCs w:val="28"/>
          <w:lang w:eastAsia="en-US"/>
        </w:rPr>
      </w:pPr>
      <w:r w:rsidRPr="00712E84">
        <w:rPr>
          <w:rFonts w:eastAsia="Calibri"/>
          <w:sz w:val="28"/>
          <w:szCs w:val="28"/>
          <w:lang w:eastAsia="en-US"/>
        </w:rPr>
        <w:t>3.1.  В  соответствии  со  ст.  28.2  Кодекса  Российской  Федерации  об</w:t>
      </w:r>
      <w:r>
        <w:rPr>
          <w:rFonts w:eastAsia="Calibri"/>
          <w:sz w:val="28"/>
          <w:szCs w:val="28"/>
          <w:lang w:eastAsia="en-US"/>
        </w:rPr>
        <w:t xml:space="preserve"> администра</w:t>
      </w:r>
      <w:r w:rsidRPr="00712E84">
        <w:rPr>
          <w:rFonts w:eastAsia="Calibri"/>
          <w:sz w:val="28"/>
          <w:szCs w:val="28"/>
          <w:lang w:eastAsia="en-US"/>
        </w:rPr>
        <w:t xml:space="preserve">тивных  </w:t>
      </w:r>
      <w:proofErr w:type="gramStart"/>
      <w:r w:rsidRPr="00712E84">
        <w:rPr>
          <w:rFonts w:eastAsia="Calibri"/>
          <w:sz w:val="28"/>
          <w:szCs w:val="28"/>
          <w:lang w:eastAsia="en-US"/>
        </w:rPr>
        <w:t>правонарушениях</w:t>
      </w:r>
      <w:proofErr w:type="gramEnd"/>
      <w:r w:rsidRPr="00712E84">
        <w:rPr>
          <w:rFonts w:eastAsia="Calibri"/>
          <w:sz w:val="28"/>
          <w:szCs w:val="28"/>
          <w:lang w:eastAsia="en-US"/>
        </w:rPr>
        <w:t xml:space="preserve">  о </w:t>
      </w:r>
      <w:r>
        <w:rPr>
          <w:rFonts w:eastAsia="Calibri"/>
          <w:sz w:val="28"/>
          <w:szCs w:val="28"/>
          <w:lang w:eastAsia="en-US"/>
        </w:rPr>
        <w:t xml:space="preserve"> совершении  административного </w:t>
      </w:r>
      <w:r w:rsidRPr="00712E84">
        <w:rPr>
          <w:rFonts w:eastAsia="Calibri"/>
          <w:sz w:val="28"/>
          <w:szCs w:val="28"/>
          <w:lang w:eastAsia="en-US"/>
        </w:rPr>
        <w:t>правонарушения</w:t>
      </w:r>
      <w:r>
        <w:rPr>
          <w:rFonts w:eastAsia="Calibri"/>
          <w:sz w:val="28"/>
          <w:szCs w:val="28"/>
          <w:lang w:eastAsia="en-US"/>
        </w:rPr>
        <w:t xml:space="preserve"> сос</w:t>
      </w:r>
      <w:r w:rsidRPr="00712E84">
        <w:rPr>
          <w:rFonts w:eastAsia="Calibri"/>
          <w:sz w:val="28"/>
          <w:szCs w:val="28"/>
          <w:lang w:eastAsia="en-US"/>
        </w:rPr>
        <w:t>тавляется протокол. Под протоколом об административном правонарушении</w:t>
      </w:r>
      <w:r>
        <w:rPr>
          <w:rFonts w:eastAsia="Calibri"/>
          <w:sz w:val="28"/>
          <w:szCs w:val="28"/>
          <w:lang w:eastAsia="en-US"/>
        </w:rPr>
        <w:t xml:space="preserve"> понима</w:t>
      </w:r>
      <w:r w:rsidRPr="00712E84">
        <w:rPr>
          <w:rFonts w:eastAsia="Calibri"/>
          <w:sz w:val="28"/>
          <w:szCs w:val="28"/>
          <w:lang w:eastAsia="en-US"/>
        </w:rPr>
        <w:t xml:space="preserve">ется процессуальный документ, в </w:t>
      </w:r>
      <w:r w:rsidRPr="00712E84">
        <w:rPr>
          <w:rFonts w:eastAsia="Calibri"/>
          <w:sz w:val="28"/>
          <w:szCs w:val="28"/>
          <w:lang w:eastAsia="en-US"/>
        </w:rPr>
        <w:lastRenderedPageBreak/>
        <w:t xml:space="preserve">котором отражаются сведения,  связанные  с  фактом  противоправного  деяния  и  характеризующие личность правонарушителя. </w:t>
      </w:r>
    </w:p>
    <w:p w:rsidR="004244FA" w:rsidRPr="00712E84" w:rsidRDefault="004244FA" w:rsidP="004244FA">
      <w:pPr>
        <w:jc w:val="both"/>
        <w:rPr>
          <w:rFonts w:eastAsia="Calibri"/>
          <w:sz w:val="28"/>
          <w:szCs w:val="28"/>
          <w:lang w:eastAsia="en-US"/>
        </w:rPr>
      </w:pPr>
      <w:r w:rsidRPr="00712E84">
        <w:rPr>
          <w:rFonts w:eastAsia="Calibri"/>
          <w:sz w:val="28"/>
          <w:szCs w:val="28"/>
          <w:lang w:eastAsia="en-US"/>
        </w:rPr>
        <w:t xml:space="preserve">3.2.  Бланк протокола должен обладать </w:t>
      </w:r>
      <w:r>
        <w:rPr>
          <w:rFonts w:eastAsia="Calibri"/>
          <w:sz w:val="28"/>
          <w:szCs w:val="28"/>
          <w:lang w:eastAsia="en-US"/>
        </w:rPr>
        <w:t xml:space="preserve">соответствующими реквизитами и </w:t>
      </w:r>
      <w:r w:rsidRPr="00712E84">
        <w:rPr>
          <w:rFonts w:eastAsia="Calibri"/>
          <w:sz w:val="28"/>
          <w:szCs w:val="28"/>
          <w:lang w:eastAsia="en-US"/>
        </w:rPr>
        <w:t>позволять  в  полной  мере  указывать  всю  информацию  о  правонарушении, содержание</w:t>
      </w:r>
      <w:r>
        <w:rPr>
          <w:rFonts w:eastAsia="Calibri"/>
          <w:sz w:val="28"/>
          <w:szCs w:val="28"/>
          <w:lang w:eastAsia="en-US"/>
        </w:rPr>
        <w:t xml:space="preserve"> кото</w:t>
      </w:r>
      <w:r w:rsidRPr="00712E84">
        <w:rPr>
          <w:rFonts w:eastAsia="Calibri"/>
          <w:sz w:val="28"/>
          <w:szCs w:val="28"/>
          <w:lang w:eastAsia="en-US"/>
        </w:rPr>
        <w:t>рой  установлено  Кодексом  Российской  Федерации  об административных</w:t>
      </w:r>
      <w:r>
        <w:rPr>
          <w:rFonts w:eastAsia="Calibri"/>
          <w:sz w:val="28"/>
          <w:szCs w:val="28"/>
          <w:lang w:eastAsia="en-US"/>
        </w:rPr>
        <w:t xml:space="preserve"> право</w:t>
      </w:r>
      <w:r w:rsidRPr="00712E84">
        <w:rPr>
          <w:rFonts w:eastAsia="Calibri"/>
          <w:sz w:val="28"/>
          <w:szCs w:val="28"/>
          <w:lang w:eastAsia="en-US"/>
        </w:rPr>
        <w:t xml:space="preserve">нарушениях. </w:t>
      </w:r>
    </w:p>
    <w:p w:rsidR="004244FA" w:rsidRPr="00712E84" w:rsidRDefault="004244FA" w:rsidP="004244FA">
      <w:pPr>
        <w:jc w:val="both"/>
        <w:rPr>
          <w:rFonts w:eastAsia="Calibri"/>
          <w:sz w:val="28"/>
          <w:szCs w:val="28"/>
          <w:lang w:eastAsia="en-US"/>
        </w:rPr>
      </w:pPr>
      <w:r w:rsidRPr="00712E84">
        <w:rPr>
          <w:rFonts w:eastAsia="Calibri"/>
          <w:sz w:val="28"/>
          <w:szCs w:val="28"/>
          <w:lang w:eastAsia="en-US"/>
        </w:rPr>
        <w:t>3.3.  Изготовление  бланков  целесообраз</w:t>
      </w:r>
      <w:r>
        <w:rPr>
          <w:rFonts w:eastAsia="Calibri"/>
          <w:sz w:val="28"/>
          <w:szCs w:val="28"/>
          <w:lang w:eastAsia="en-US"/>
        </w:rPr>
        <w:t xml:space="preserve">но  осуществлять  типографским </w:t>
      </w:r>
      <w:r w:rsidRPr="00712E84">
        <w:rPr>
          <w:rFonts w:eastAsia="Calibri"/>
          <w:sz w:val="28"/>
          <w:szCs w:val="28"/>
          <w:lang w:eastAsia="en-US"/>
        </w:rPr>
        <w:t xml:space="preserve">способом. </w:t>
      </w:r>
    </w:p>
    <w:p w:rsidR="004244FA" w:rsidRPr="00712E84" w:rsidRDefault="004244FA" w:rsidP="004244FA">
      <w:pPr>
        <w:jc w:val="both"/>
        <w:rPr>
          <w:rFonts w:eastAsia="Calibri"/>
          <w:sz w:val="28"/>
          <w:szCs w:val="28"/>
          <w:lang w:eastAsia="en-US"/>
        </w:rPr>
      </w:pPr>
      <w:r w:rsidRPr="00712E84">
        <w:rPr>
          <w:rFonts w:eastAsia="Calibri"/>
          <w:sz w:val="28"/>
          <w:szCs w:val="28"/>
          <w:lang w:eastAsia="en-US"/>
        </w:rPr>
        <w:t xml:space="preserve">3.4.  Бланки протокола должны быть пронумерованы. </w:t>
      </w:r>
    </w:p>
    <w:p w:rsidR="004244FA" w:rsidRPr="00712E84" w:rsidRDefault="004244FA" w:rsidP="004244FA">
      <w:pPr>
        <w:jc w:val="both"/>
        <w:rPr>
          <w:rFonts w:eastAsia="Calibri"/>
          <w:sz w:val="28"/>
          <w:szCs w:val="28"/>
          <w:lang w:eastAsia="en-US"/>
        </w:rPr>
      </w:pPr>
      <w:r w:rsidRPr="00712E84">
        <w:rPr>
          <w:rFonts w:eastAsia="Calibri"/>
          <w:sz w:val="28"/>
          <w:szCs w:val="28"/>
          <w:lang w:eastAsia="en-US"/>
        </w:rPr>
        <w:t xml:space="preserve">3.5.  В протоколе об административном правонарушении указываются: </w:t>
      </w:r>
    </w:p>
    <w:p w:rsidR="004244FA" w:rsidRPr="00712E84" w:rsidRDefault="004244FA" w:rsidP="004244FA">
      <w:pPr>
        <w:jc w:val="both"/>
        <w:rPr>
          <w:rFonts w:eastAsia="Calibri"/>
          <w:sz w:val="28"/>
          <w:szCs w:val="28"/>
          <w:lang w:eastAsia="en-US"/>
        </w:rPr>
      </w:pPr>
      <w:r w:rsidRPr="00712E84">
        <w:rPr>
          <w:rFonts w:eastAsia="Calibri"/>
          <w:sz w:val="28"/>
          <w:szCs w:val="28"/>
          <w:lang w:eastAsia="en-US"/>
        </w:rPr>
        <w:t xml:space="preserve">−  дата и место его составления; </w:t>
      </w:r>
    </w:p>
    <w:p w:rsidR="004244FA" w:rsidRPr="00712E84" w:rsidRDefault="004244FA" w:rsidP="004244FA">
      <w:pPr>
        <w:jc w:val="both"/>
        <w:rPr>
          <w:rFonts w:eastAsia="Calibri"/>
          <w:sz w:val="28"/>
          <w:szCs w:val="28"/>
          <w:lang w:eastAsia="en-US"/>
        </w:rPr>
      </w:pPr>
      <w:r w:rsidRPr="00712E84">
        <w:rPr>
          <w:rFonts w:eastAsia="Calibri"/>
          <w:sz w:val="28"/>
          <w:szCs w:val="28"/>
          <w:lang w:eastAsia="en-US"/>
        </w:rPr>
        <w:t>−  должность,  фамилия  и  инициалы  дол</w:t>
      </w:r>
      <w:r>
        <w:rPr>
          <w:rFonts w:eastAsia="Calibri"/>
          <w:sz w:val="28"/>
          <w:szCs w:val="28"/>
          <w:lang w:eastAsia="en-US"/>
        </w:rPr>
        <w:t xml:space="preserve">жностного  лица,  составившего </w:t>
      </w:r>
      <w:r w:rsidRPr="00712E84">
        <w:rPr>
          <w:rFonts w:eastAsia="Calibri"/>
          <w:sz w:val="28"/>
          <w:szCs w:val="28"/>
          <w:lang w:eastAsia="en-US"/>
        </w:rPr>
        <w:t xml:space="preserve">протокол; </w:t>
      </w:r>
    </w:p>
    <w:p w:rsidR="004244FA" w:rsidRPr="00712E84" w:rsidRDefault="004244FA" w:rsidP="004244FA">
      <w:pPr>
        <w:jc w:val="both"/>
        <w:rPr>
          <w:rFonts w:eastAsia="Calibri"/>
          <w:sz w:val="28"/>
          <w:szCs w:val="28"/>
          <w:lang w:eastAsia="en-US"/>
        </w:rPr>
      </w:pPr>
      <w:r w:rsidRPr="00712E84">
        <w:rPr>
          <w:rFonts w:eastAsia="Calibri"/>
          <w:sz w:val="28"/>
          <w:szCs w:val="28"/>
          <w:lang w:eastAsia="en-US"/>
        </w:rPr>
        <w:t xml:space="preserve">−  сведения  о  лице,  в  отношении  которого  возбуждено  дело  об административном  правонарушении.  </w:t>
      </w:r>
      <w:proofErr w:type="gramStart"/>
      <w:r w:rsidRPr="00712E84">
        <w:rPr>
          <w:rFonts w:eastAsia="Calibri"/>
          <w:sz w:val="28"/>
          <w:szCs w:val="28"/>
          <w:lang w:eastAsia="en-US"/>
        </w:rPr>
        <w:t>Помимо  имени,  отчества  и  фамилии гражданина должны указываться паспортные данные (дата и место рождения, дата  и  место  выдачи  паспорта),  данные  о  регистрации  и  фактическом  месте жительства  гражданина  (согласно  Гражданскому  кодексу  Российской Федерации  местом  жительства  гражданина  признается  место,  где  гражданин постоянно  или  преимущественно  проживает.</w:t>
      </w:r>
      <w:proofErr w:type="gramEnd"/>
      <w:r w:rsidRPr="00712E84">
        <w:rPr>
          <w:rFonts w:eastAsia="Calibri"/>
          <w:sz w:val="28"/>
          <w:szCs w:val="28"/>
          <w:lang w:eastAsia="en-US"/>
        </w:rPr>
        <w:t xml:space="preserve">  </w:t>
      </w:r>
      <w:proofErr w:type="gramStart"/>
      <w:r w:rsidRPr="00712E84">
        <w:rPr>
          <w:rFonts w:eastAsia="Calibri"/>
          <w:sz w:val="28"/>
          <w:szCs w:val="28"/>
          <w:lang w:eastAsia="en-US"/>
        </w:rPr>
        <w:t xml:space="preserve">Местом  жительства  граждан, находящихся  под  опекой,  признается  место  жительства  их  законных представителей – опекунов); </w:t>
      </w:r>
      <w:proofErr w:type="gramEnd"/>
    </w:p>
    <w:p w:rsidR="004244FA" w:rsidRPr="00712E84" w:rsidRDefault="004244FA" w:rsidP="004244FA">
      <w:pPr>
        <w:jc w:val="both"/>
        <w:rPr>
          <w:rFonts w:eastAsia="Calibri"/>
          <w:sz w:val="28"/>
          <w:szCs w:val="28"/>
          <w:lang w:eastAsia="en-US"/>
        </w:rPr>
      </w:pPr>
      <w:r w:rsidRPr="00712E84">
        <w:rPr>
          <w:rFonts w:eastAsia="Calibri"/>
          <w:sz w:val="28"/>
          <w:szCs w:val="28"/>
          <w:lang w:eastAsia="en-US"/>
        </w:rPr>
        <w:t>−  фамилии,  имена,  отчества,  адреса  ме</w:t>
      </w:r>
      <w:r>
        <w:rPr>
          <w:rFonts w:eastAsia="Calibri"/>
          <w:sz w:val="28"/>
          <w:szCs w:val="28"/>
          <w:lang w:eastAsia="en-US"/>
        </w:rPr>
        <w:t xml:space="preserve">ста  жительства  свидетелей  и </w:t>
      </w:r>
      <w:r w:rsidRPr="00712E84">
        <w:rPr>
          <w:rFonts w:eastAsia="Calibri"/>
          <w:sz w:val="28"/>
          <w:szCs w:val="28"/>
          <w:lang w:eastAsia="en-US"/>
        </w:rPr>
        <w:t xml:space="preserve">потерпевших, если имеются свидетели и потерпевшие; </w:t>
      </w:r>
    </w:p>
    <w:p w:rsidR="004244FA" w:rsidRPr="00712E84" w:rsidRDefault="004244FA" w:rsidP="004244FA">
      <w:pPr>
        <w:jc w:val="both"/>
        <w:rPr>
          <w:rFonts w:eastAsia="Calibri"/>
          <w:sz w:val="28"/>
          <w:szCs w:val="28"/>
          <w:lang w:eastAsia="en-US"/>
        </w:rPr>
      </w:pPr>
      <w:r w:rsidRPr="00712E84">
        <w:rPr>
          <w:rFonts w:eastAsia="Calibri"/>
          <w:sz w:val="28"/>
          <w:szCs w:val="28"/>
          <w:lang w:eastAsia="en-US"/>
        </w:rPr>
        <w:t xml:space="preserve">−  время  (точное  указание  числа,  месяца,  года,  </w:t>
      </w:r>
      <w:r>
        <w:rPr>
          <w:rFonts w:eastAsia="Calibri"/>
          <w:sz w:val="28"/>
          <w:szCs w:val="28"/>
          <w:lang w:eastAsia="en-US"/>
        </w:rPr>
        <w:t xml:space="preserve">часы,  минуты)  место </w:t>
      </w:r>
      <w:r w:rsidRPr="00712E84">
        <w:rPr>
          <w:rFonts w:eastAsia="Calibri"/>
          <w:sz w:val="28"/>
          <w:szCs w:val="28"/>
          <w:lang w:eastAsia="en-US"/>
        </w:rPr>
        <w:t xml:space="preserve">совершения  и событие административного правонарушения; </w:t>
      </w:r>
    </w:p>
    <w:p w:rsidR="004244FA" w:rsidRPr="00712E84" w:rsidRDefault="004244FA" w:rsidP="004244FA">
      <w:pPr>
        <w:jc w:val="both"/>
        <w:rPr>
          <w:rFonts w:eastAsia="Calibri"/>
          <w:sz w:val="28"/>
          <w:szCs w:val="28"/>
          <w:lang w:eastAsia="en-US"/>
        </w:rPr>
      </w:pPr>
      <w:r w:rsidRPr="00712E84">
        <w:rPr>
          <w:rFonts w:eastAsia="Calibri"/>
          <w:sz w:val="28"/>
          <w:szCs w:val="28"/>
          <w:lang w:eastAsia="en-US"/>
        </w:rPr>
        <w:t>−  статья закона, предусматривающая ад</w:t>
      </w:r>
      <w:r>
        <w:rPr>
          <w:rFonts w:eastAsia="Calibri"/>
          <w:sz w:val="28"/>
          <w:szCs w:val="28"/>
          <w:lang w:eastAsia="en-US"/>
        </w:rPr>
        <w:t xml:space="preserve">министративную ответственность </w:t>
      </w:r>
      <w:r w:rsidRPr="00712E84">
        <w:rPr>
          <w:rFonts w:eastAsia="Calibri"/>
          <w:sz w:val="28"/>
          <w:szCs w:val="28"/>
          <w:lang w:eastAsia="en-US"/>
        </w:rPr>
        <w:t>за  данное  административное  правонарушени</w:t>
      </w:r>
      <w:r>
        <w:rPr>
          <w:rFonts w:eastAsia="Calibri"/>
          <w:sz w:val="28"/>
          <w:szCs w:val="28"/>
          <w:lang w:eastAsia="en-US"/>
        </w:rPr>
        <w:t xml:space="preserve">е,  содержание  нормы  закона, </w:t>
      </w:r>
      <w:r w:rsidRPr="00712E84">
        <w:rPr>
          <w:rFonts w:eastAsia="Calibri"/>
          <w:sz w:val="28"/>
          <w:szCs w:val="28"/>
          <w:lang w:eastAsia="en-US"/>
        </w:rPr>
        <w:t xml:space="preserve">которая нарушена; </w:t>
      </w:r>
    </w:p>
    <w:p w:rsidR="004244FA" w:rsidRPr="00712E84" w:rsidRDefault="004244FA" w:rsidP="004244FA">
      <w:pPr>
        <w:jc w:val="both"/>
        <w:rPr>
          <w:rFonts w:eastAsia="Calibri"/>
          <w:sz w:val="28"/>
          <w:szCs w:val="28"/>
          <w:lang w:eastAsia="en-US"/>
        </w:rPr>
      </w:pPr>
      <w:r w:rsidRPr="00712E84">
        <w:rPr>
          <w:rFonts w:eastAsia="Calibri"/>
          <w:sz w:val="28"/>
          <w:szCs w:val="28"/>
          <w:lang w:eastAsia="en-US"/>
        </w:rPr>
        <w:t xml:space="preserve">−  объяснения  физического  лица  или  законного  представителя юридического  лица,  привлекаемого  к  административной  ответственности,  в отношении  которого  составлен  протокол  об  административном правонарушении (в любом случае: в случае согласия и в случае несогласия). В случае отказа гражданина или законного представителя юридического лица от дачи  письменных  объяснений  –  сделать  соответствующую  запись  в соответствии  с  требованиями  Кодекса  Российской  Федерации  об административных правонарушениях; </w:t>
      </w:r>
    </w:p>
    <w:p w:rsidR="004244FA" w:rsidRPr="00712E84" w:rsidRDefault="004244FA" w:rsidP="004244FA">
      <w:pPr>
        <w:jc w:val="both"/>
        <w:rPr>
          <w:rFonts w:eastAsia="Calibri"/>
          <w:sz w:val="28"/>
          <w:szCs w:val="28"/>
          <w:lang w:eastAsia="en-US"/>
        </w:rPr>
      </w:pPr>
      <w:r w:rsidRPr="00712E84">
        <w:rPr>
          <w:rFonts w:eastAsia="Calibri"/>
          <w:sz w:val="28"/>
          <w:szCs w:val="28"/>
          <w:lang w:eastAsia="en-US"/>
        </w:rPr>
        <w:t xml:space="preserve">−  иные сведения, необходимые для разрешения дела. </w:t>
      </w:r>
    </w:p>
    <w:p w:rsidR="004244FA" w:rsidRPr="00712E84" w:rsidRDefault="004244FA" w:rsidP="004244FA">
      <w:pPr>
        <w:jc w:val="both"/>
        <w:rPr>
          <w:rFonts w:eastAsia="Calibri"/>
          <w:sz w:val="28"/>
          <w:szCs w:val="28"/>
          <w:lang w:eastAsia="en-US"/>
        </w:rPr>
      </w:pPr>
      <w:r w:rsidRPr="00712E84">
        <w:rPr>
          <w:rFonts w:eastAsia="Calibri"/>
          <w:sz w:val="28"/>
          <w:szCs w:val="28"/>
          <w:lang w:eastAsia="en-US"/>
        </w:rPr>
        <w:t xml:space="preserve">3.6.  Протокол должен содержать следующие отметки: </w:t>
      </w:r>
    </w:p>
    <w:p w:rsidR="004244FA" w:rsidRPr="00712E84" w:rsidRDefault="004244FA" w:rsidP="004244FA">
      <w:pPr>
        <w:jc w:val="both"/>
        <w:rPr>
          <w:rFonts w:eastAsia="Calibri"/>
          <w:sz w:val="28"/>
          <w:szCs w:val="28"/>
          <w:lang w:eastAsia="en-US"/>
        </w:rPr>
      </w:pPr>
      <w:r w:rsidRPr="00712E84">
        <w:rPr>
          <w:rFonts w:eastAsia="Calibri"/>
          <w:sz w:val="28"/>
          <w:szCs w:val="28"/>
          <w:lang w:eastAsia="en-US"/>
        </w:rPr>
        <w:t xml:space="preserve">−  о  разъяснении  прав  и  обязанностей  правонарушителю  и  </w:t>
      </w:r>
      <w:r>
        <w:rPr>
          <w:rFonts w:eastAsia="Calibri"/>
          <w:sz w:val="28"/>
          <w:szCs w:val="28"/>
          <w:lang w:eastAsia="en-US"/>
        </w:rPr>
        <w:t>иным</w:t>
      </w:r>
      <w:r w:rsidRPr="00712E84">
        <w:rPr>
          <w:rFonts w:eastAsia="Calibri"/>
          <w:sz w:val="28"/>
          <w:szCs w:val="28"/>
          <w:lang w:eastAsia="en-US"/>
        </w:rPr>
        <w:t xml:space="preserve"> участникам производства  по делу  об административном правонарушении  (ст. 51  Конституции  Российской  Федерации,  п.1  ст.  25  Кодекса  Российской Федерации об административных правонарушениях); </w:t>
      </w:r>
      <w:r w:rsidRPr="00712E84">
        <w:rPr>
          <w:rFonts w:eastAsia="Calibri"/>
          <w:sz w:val="28"/>
          <w:szCs w:val="28"/>
          <w:lang w:eastAsia="en-US"/>
        </w:rPr>
        <w:cr/>
        <w:t>−  отметка  об  ознакомлении</w:t>
      </w:r>
      <w:r>
        <w:rPr>
          <w:rFonts w:eastAsia="Calibri"/>
          <w:sz w:val="28"/>
          <w:szCs w:val="28"/>
          <w:lang w:eastAsia="en-US"/>
        </w:rPr>
        <w:t xml:space="preserve"> с </w:t>
      </w:r>
      <w:proofErr w:type="gramStart"/>
      <w:r>
        <w:rPr>
          <w:rFonts w:eastAsia="Calibri"/>
          <w:sz w:val="28"/>
          <w:szCs w:val="28"/>
          <w:lang w:eastAsia="en-US"/>
        </w:rPr>
        <w:t>протоколом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об административном правонарушении</w:t>
      </w:r>
      <w:r w:rsidRPr="00712E84">
        <w:rPr>
          <w:rFonts w:eastAsia="Calibri"/>
          <w:sz w:val="28"/>
          <w:szCs w:val="28"/>
          <w:lang w:eastAsia="en-US"/>
        </w:rPr>
        <w:t xml:space="preserve">  физического  лица  или  законного представителя </w:t>
      </w:r>
      <w:r w:rsidRPr="00712E84">
        <w:rPr>
          <w:rFonts w:eastAsia="Calibri"/>
          <w:sz w:val="28"/>
          <w:szCs w:val="28"/>
          <w:lang w:eastAsia="en-US"/>
        </w:rPr>
        <w:lastRenderedPageBreak/>
        <w:t>юридического лица</w:t>
      </w:r>
      <w:r w:rsidRPr="000E7E72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0E7E72">
        <w:rPr>
          <w:color w:val="000000"/>
          <w:sz w:val="28"/>
          <w:szCs w:val="28"/>
          <w:shd w:val="clear" w:color="auto" w:fill="FFFFFF"/>
        </w:rPr>
        <w:t>в отношении которых возбуждено дело об административном правонарушении,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712E84">
        <w:rPr>
          <w:rFonts w:eastAsia="Calibri"/>
          <w:sz w:val="28"/>
          <w:szCs w:val="28"/>
          <w:lang w:eastAsia="en-US"/>
        </w:rPr>
        <w:t xml:space="preserve"> которые в</w:t>
      </w:r>
      <w:r>
        <w:rPr>
          <w:rFonts w:eastAsia="Calibri"/>
          <w:sz w:val="28"/>
          <w:szCs w:val="28"/>
          <w:lang w:eastAsia="en-US"/>
        </w:rPr>
        <w:t xml:space="preserve">праве представить объяснения и </w:t>
      </w:r>
      <w:r w:rsidRPr="00712E84">
        <w:rPr>
          <w:rFonts w:eastAsia="Calibri"/>
          <w:sz w:val="28"/>
          <w:szCs w:val="28"/>
          <w:lang w:eastAsia="en-US"/>
        </w:rPr>
        <w:t xml:space="preserve">замечания  по  содержанию  протокола,  </w:t>
      </w:r>
      <w:r>
        <w:rPr>
          <w:rFonts w:eastAsia="Calibri"/>
          <w:sz w:val="28"/>
          <w:szCs w:val="28"/>
          <w:lang w:eastAsia="en-US"/>
        </w:rPr>
        <w:t>которые прилагаются</w:t>
      </w:r>
      <w:r w:rsidRPr="00712E84">
        <w:rPr>
          <w:rFonts w:eastAsia="Calibri"/>
          <w:sz w:val="28"/>
          <w:szCs w:val="28"/>
          <w:lang w:eastAsia="en-US"/>
        </w:rPr>
        <w:t xml:space="preserve">  к протоколу; </w:t>
      </w:r>
    </w:p>
    <w:p w:rsidR="004244FA" w:rsidRPr="00712E84" w:rsidRDefault="004244FA" w:rsidP="004244FA">
      <w:pPr>
        <w:jc w:val="both"/>
        <w:rPr>
          <w:rFonts w:eastAsia="Calibri"/>
          <w:sz w:val="28"/>
          <w:szCs w:val="28"/>
          <w:lang w:eastAsia="en-US"/>
        </w:rPr>
      </w:pPr>
      <w:r w:rsidRPr="00712E84">
        <w:rPr>
          <w:rFonts w:eastAsia="Calibri"/>
          <w:sz w:val="28"/>
          <w:szCs w:val="28"/>
          <w:lang w:eastAsia="en-US"/>
        </w:rPr>
        <w:t>−  подписи  должностного  лица,  составив</w:t>
      </w:r>
      <w:r>
        <w:rPr>
          <w:rFonts w:eastAsia="Calibri"/>
          <w:sz w:val="28"/>
          <w:szCs w:val="28"/>
          <w:lang w:eastAsia="en-US"/>
        </w:rPr>
        <w:t xml:space="preserve">шего  протокол  и  физического </w:t>
      </w:r>
      <w:r w:rsidRPr="00712E84">
        <w:rPr>
          <w:rFonts w:eastAsia="Calibri"/>
          <w:sz w:val="28"/>
          <w:szCs w:val="28"/>
          <w:lang w:eastAsia="en-US"/>
        </w:rPr>
        <w:t>лица или законного представителя юридичес</w:t>
      </w:r>
      <w:r>
        <w:rPr>
          <w:rFonts w:eastAsia="Calibri"/>
          <w:sz w:val="28"/>
          <w:szCs w:val="28"/>
          <w:lang w:eastAsia="en-US"/>
        </w:rPr>
        <w:t xml:space="preserve">кого лица, в отношении которых </w:t>
      </w:r>
      <w:r w:rsidRPr="00712E84">
        <w:rPr>
          <w:rFonts w:eastAsia="Calibri"/>
          <w:sz w:val="28"/>
          <w:szCs w:val="28"/>
          <w:lang w:eastAsia="en-US"/>
        </w:rPr>
        <w:t xml:space="preserve">возбуждено  дело  об  административном  правонарушении   (в  случае  отказа указанных  лиц  от  подписания  протокола  в  нем  делается  соответствующая запись); </w:t>
      </w:r>
    </w:p>
    <w:p w:rsidR="004244FA" w:rsidRPr="00712E84" w:rsidRDefault="004244FA" w:rsidP="004244FA">
      <w:pPr>
        <w:jc w:val="both"/>
        <w:rPr>
          <w:rFonts w:eastAsia="Calibri"/>
          <w:sz w:val="28"/>
          <w:szCs w:val="28"/>
          <w:lang w:eastAsia="en-US"/>
        </w:rPr>
      </w:pPr>
      <w:r w:rsidRPr="00712E84">
        <w:rPr>
          <w:rFonts w:eastAsia="Calibri"/>
          <w:sz w:val="28"/>
          <w:szCs w:val="28"/>
          <w:lang w:eastAsia="en-US"/>
        </w:rPr>
        <w:t xml:space="preserve">−  согласно  </w:t>
      </w:r>
      <w:proofErr w:type="gramStart"/>
      <w:r w:rsidRPr="00712E84">
        <w:rPr>
          <w:rFonts w:eastAsia="Calibri"/>
          <w:sz w:val="28"/>
          <w:szCs w:val="28"/>
          <w:lang w:eastAsia="en-US"/>
        </w:rPr>
        <w:t>ч</w:t>
      </w:r>
      <w:proofErr w:type="gramEnd"/>
      <w:r w:rsidRPr="00712E84">
        <w:rPr>
          <w:rFonts w:eastAsia="Calibri"/>
          <w:sz w:val="28"/>
          <w:szCs w:val="28"/>
          <w:lang w:eastAsia="en-US"/>
        </w:rPr>
        <w:t xml:space="preserve">.  4.1  ст.  28.2  Кодекса  Российской  Федерации  об административных  правонарушениях  в  случае  неявки  физического  лица,  или законного  представителя  физического  лица,  или  законного  представителя юридического  лица,  в  отношении  которых  ведется  производство  по  делу  об административном  правонарушении,  если  они  извещены  в  установленном порядке,  протокол  об  административном  правонарушении  составляется  в  их отсутствие.  Копия  протокола  об  административном  правонарушении направляется лицу, в отношении которого он составлен, в течение трех дней со дня составления указанного протокола; </w:t>
      </w:r>
    </w:p>
    <w:p w:rsidR="004244FA" w:rsidRPr="00D131B7" w:rsidRDefault="004244FA" w:rsidP="004244FA">
      <w:pPr>
        <w:ind w:right="-88"/>
        <w:jc w:val="both"/>
        <w:rPr>
          <w:color w:val="000000"/>
          <w:sz w:val="28"/>
          <w:szCs w:val="28"/>
          <w:shd w:val="clear" w:color="auto" w:fill="FFFFFF"/>
        </w:rPr>
      </w:pPr>
      <w:r w:rsidRPr="00712E84">
        <w:rPr>
          <w:rFonts w:eastAsia="Calibri"/>
          <w:sz w:val="28"/>
          <w:szCs w:val="28"/>
          <w:lang w:eastAsia="en-US"/>
        </w:rPr>
        <w:t>−</w:t>
      </w:r>
      <w:r>
        <w:rPr>
          <w:color w:val="000000"/>
          <w:sz w:val="28"/>
          <w:szCs w:val="28"/>
          <w:shd w:val="clear" w:color="auto" w:fill="FFFFFF"/>
        </w:rPr>
        <w:t>ф</w:t>
      </w:r>
      <w:r w:rsidRPr="00266C01">
        <w:rPr>
          <w:color w:val="000000"/>
          <w:sz w:val="28"/>
          <w:szCs w:val="28"/>
          <w:shd w:val="clear" w:color="auto" w:fill="FFFFFF"/>
        </w:rPr>
        <w:t>изическому лицу или законному представителю юридического лица, в</w:t>
      </w:r>
      <w:r>
        <w:rPr>
          <w:color w:val="000000"/>
          <w:sz w:val="28"/>
          <w:szCs w:val="28"/>
          <w:shd w:val="clear" w:color="auto" w:fill="FFFFFF"/>
        </w:rPr>
        <w:t xml:space="preserve"> отно</w:t>
      </w:r>
      <w:r w:rsidRPr="00266C01">
        <w:rPr>
          <w:color w:val="000000"/>
          <w:sz w:val="28"/>
          <w:szCs w:val="28"/>
          <w:shd w:val="clear" w:color="auto" w:fill="FFFFFF"/>
        </w:rPr>
        <w:t>шении которых возбуждено дело об административном правонарушении, а</w:t>
      </w:r>
      <w:r>
        <w:rPr>
          <w:color w:val="000000"/>
          <w:sz w:val="28"/>
          <w:szCs w:val="28"/>
          <w:shd w:val="clear" w:color="auto" w:fill="FFFFFF"/>
        </w:rPr>
        <w:t xml:space="preserve"> так- </w:t>
      </w:r>
      <w:r w:rsidRPr="00266C01">
        <w:rPr>
          <w:color w:val="000000"/>
          <w:sz w:val="28"/>
          <w:szCs w:val="28"/>
          <w:shd w:val="clear" w:color="auto" w:fill="FFFFFF"/>
        </w:rPr>
        <w:t>же потерпевшему вручается под расписку копия протокола об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административном правонарушении</w:t>
      </w:r>
      <w:r w:rsidRPr="00266C01">
        <w:rPr>
          <w:color w:val="000000"/>
          <w:sz w:val="28"/>
          <w:szCs w:val="28"/>
          <w:shd w:val="clear" w:color="auto" w:fill="FFFFFF"/>
        </w:rPr>
        <w:t>.</w:t>
      </w:r>
      <w:r>
        <w:rPr>
          <w:rFonts w:ascii="Arial" w:hAnsi="Arial" w:cs="Arial"/>
          <w:color w:val="000000"/>
        </w:rPr>
        <w:br/>
      </w:r>
      <w:r w:rsidRPr="00712E84">
        <w:rPr>
          <w:rFonts w:eastAsia="Calibri"/>
          <w:sz w:val="28"/>
          <w:szCs w:val="28"/>
          <w:lang w:eastAsia="en-US"/>
        </w:rPr>
        <w:t>3.7.   В  зависимости  от  того,  какой  объ</w:t>
      </w:r>
      <w:r>
        <w:rPr>
          <w:rFonts w:eastAsia="Calibri"/>
          <w:sz w:val="28"/>
          <w:szCs w:val="28"/>
          <w:lang w:eastAsia="en-US"/>
        </w:rPr>
        <w:t xml:space="preserve">ем  сведений  необходимый  для </w:t>
      </w:r>
      <w:r w:rsidRPr="00712E84">
        <w:rPr>
          <w:rFonts w:eastAsia="Calibri"/>
          <w:sz w:val="28"/>
          <w:szCs w:val="28"/>
          <w:lang w:eastAsia="en-US"/>
        </w:rPr>
        <w:t>разрешения  дела  известен  должностном</w:t>
      </w:r>
      <w:r>
        <w:rPr>
          <w:rFonts w:eastAsia="Calibri"/>
          <w:sz w:val="28"/>
          <w:szCs w:val="28"/>
          <w:lang w:eastAsia="en-US"/>
        </w:rPr>
        <w:t xml:space="preserve">у  лицу  на  момент  выявления </w:t>
      </w:r>
      <w:r w:rsidRPr="00712E84">
        <w:rPr>
          <w:rFonts w:eastAsia="Calibri"/>
          <w:sz w:val="28"/>
          <w:szCs w:val="28"/>
          <w:lang w:eastAsia="en-US"/>
        </w:rPr>
        <w:t xml:space="preserve">правонарушения,  ст.  28.5  Кодекса  Российской  Федерации  об административных правонарушениях предусмотрены следующие сроки: </w:t>
      </w:r>
    </w:p>
    <w:p w:rsidR="004244FA" w:rsidRDefault="004244FA" w:rsidP="004244FA">
      <w:pPr>
        <w:jc w:val="both"/>
        <w:rPr>
          <w:color w:val="000000"/>
          <w:sz w:val="28"/>
          <w:szCs w:val="28"/>
        </w:rPr>
      </w:pPr>
      <w:r w:rsidRPr="00712E84">
        <w:rPr>
          <w:rFonts w:eastAsia="Calibri"/>
          <w:sz w:val="28"/>
          <w:szCs w:val="28"/>
          <w:lang w:eastAsia="en-US"/>
        </w:rPr>
        <w:t xml:space="preserve">−  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467D61">
        <w:rPr>
          <w:color w:val="000000"/>
          <w:sz w:val="28"/>
          <w:szCs w:val="28"/>
          <w:shd w:val="clear" w:color="auto" w:fill="FFFFFF"/>
        </w:rPr>
        <w:t>ротокол об административном правонарушении составляется немедленно после выявления совершения административного правонарушения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4244FA" w:rsidRPr="00712E84" w:rsidRDefault="004244FA" w:rsidP="004244FA">
      <w:pPr>
        <w:jc w:val="both"/>
        <w:rPr>
          <w:rFonts w:eastAsia="Calibri"/>
          <w:sz w:val="28"/>
          <w:szCs w:val="28"/>
          <w:lang w:eastAsia="en-US"/>
        </w:rPr>
      </w:pPr>
      <w:r w:rsidRPr="00712E84">
        <w:rPr>
          <w:rFonts w:eastAsia="Calibri"/>
          <w:sz w:val="28"/>
          <w:szCs w:val="28"/>
          <w:lang w:eastAsia="en-US"/>
        </w:rPr>
        <w:t>−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67D61">
        <w:rPr>
          <w:color w:val="000000"/>
          <w:sz w:val="28"/>
          <w:szCs w:val="28"/>
          <w:shd w:val="clear" w:color="auto" w:fill="FFFFFF"/>
        </w:rPr>
        <w:t xml:space="preserve">если требуется дополнительное выяснение обстоятельств </w:t>
      </w:r>
      <w:proofErr w:type="gramStart"/>
      <w:r w:rsidRPr="00467D61">
        <w:rPr>
          <w:color w:val="000000"/>
          <w:sz w:val="28"/>
          <w:szCs w:val="28"/>
          <w:shd w:val="clear" w:color="auto" w:fill="FFFFFF"/>
        </w:rPr>
        <w:t>дела</w:t>
      </w:r>
      <w:proofErr w:type="gramEnd"/>
      <w:r w:rsidRPr="00467D61">
        <w:rPr>
          <w:color w:val="000000"/>
          <w:sz w:val="28"/>
          <w:szCs w:val="28"/>
          <w:shd w:val="clear" w:color="auto" w:fill="FFFFFF"/>
        </w:rPr>
        <w:t xml:space="preserve"> либо данных о физическом лице или сведений о юридическом лице, в отношении которых возбуждается дело об административном правонарушении, протокол об административном правонарушении составляется в течение</w:t>
      </w:r>
      <w:r>
        <w:rPr>
          <w:color w:val="000000"/>
          <w:sz w:val="28"/>
          <w:szCs w:val="28"/>
          <w:shd w:val="clear" w:color="auto" w:fill="FFFFFF"/>
        </w:rPr>
        <w:t xml:space="preserve"> двух суток с момента выявления административного </w:t>
      </w:r>
      <w:r w:rsidRPr="00467D61">
        <w:rPr>
          <w:color w:val="000000"/>
          <w:sz w:val="28"/>
          <w:szCs w:val="28"/>
          <w:shd w:val="clear" w:color="auto" w:fill="FFFFFF"/>
        </w:rPr>
        <w:t>правонарушения.</w:t>
      </w:r>
    </w:p>
    <w:p w:rsidR="004244FA" w:rsidRDefault="004244FA" w:rsidP="004244FA">
      <w:pPr>
        <w:jc w:val="both"/>
        <w:rPr>
          <w:rFonts w:eastAsia="Calibri"/>
          <w:sz w:val="28"/>
          <w:szCs w:val="28"/>
          <w:lang w:eastAsia="en-US"/>
        </w:rPr>
      </w:pPr>
      <w:r w:rsidRPr="00712E84">
        <w:rPr>
          <w:rFonts w:eastAsia="Calibri"/>
          <w:sz w:val="28"/>
          <w:szCs w:val="28"/>
          <w:lang w:eastAsia="en-US"/>
        </w:rPr>
        <w:t>3.8.   В  случаях  составления  протокола  и  других  материалов  дела неправомочными  лицами,  неправильного  составления  протокола  и оформления  других  материалов  дела  либо  неполноты  представленных материалов</w:t>
      </w:r>
      <w:r>
        <w:rPr>
          <w:rFonts w:eastAsia="Calibri"/>
          <w:sz w:val="28"/>
          <w:szCs w:val="28"/>
          <w:lang w:eastAsia="en-US"/>
        </w:rPr>
        <w:t xml:space="preserve">, которая не может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быть восполнена при рассмотрении дела </w:t>
      </w:r>
      <w:r w:rsidRPr="00712E84">
        <w:rPr>
          <w:rFonts w:eastAsia="Calibri"/>
          <w:sz w:val="28"/>
          <w:szCs w:val="28"/>
          <w:lang w:eastAsia="en-US"/>
        </w:rPr>
        <w:t>протокол  возвращается</w:t>
      </w:r>
      <w:proofErr w:type="gramEnd"/>
      <w:r w:rsidRPr="00712E84">
        <w:rPr>
          <w:rFonts w:eastAsia="Calibri"/>
          <w:sz w:val="28"/>
          <w:szCs w:val="28"/>
          <w:lang w:eastAsia="en-US"/>
        </w:rPr>
        <w:t xml:space="preserve">  должностному  лицу,  которое  его составило. </w:t>
      </w:r>
      <w:r w:rsidRPr="00712E84">
        <w:rPr>
          <w:rFonts w:eastAsia="Calibri"/>
          <w:sz w:val="28"/>
          <w:szCs w:val="28"/>
          <w:lang w:eastAsia="en-US"/>
        </w:rPr>
        <w:cr/>
        <w:t xml:space="preserve">3.9.   В  соответствии  со  ст.  28.8  Кодекса  Российской  Федерации  об административных  правонарушениях  недостатки  протокола  и  других материалов  дела  об  административном  правонарушении  устраняются  в  срок не более трех суток со дня их поступления (получения) 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судье, органу, должностному лицу</w:t>
      </w:r>
      <w:r w:rsidRPr="0079133C">
        <w:rPr>
          <w:color w:val="000000"/>
          <w:sz w:val="28"/>
          <w:szCs w:val="28"/>
          <w:shd w:val="clear" w:color="auto" w:fill="FFFFFF"/>
        </w:rPr>
        <w:t xml:space="preserve">, рассматривающих дело об административном </w:t>
      </w:r>
      <w:r w:rsidRPr="0079133C">
        <w:rPr>
          <w:color w:val="000000"/>
          <w:sz w:val="28"/>
          <w:szCs w:val="28"/>
          <w:shd w:val="clear" w:color="auto" w:fill="FFFFFF"/>
        </w:rPr>
        <w:lastRenderedPageBreak/>
        <w:t xml:space="preserve">правонарушении. Материалы дела об административном правонарушении с внесенными в них изменениями и дополнениями возвращаются </w:t>
      </w:r>
      <w:proofErr w:type="gramStart"/>
      <w:r w:rsidRPr="0079133C">
        <w:rPr>
          <w:color w:val="000000"/>
          <w:sz w:val="28"/>
          <w:szCs w:val="28"/>
          <w:shd w:val="clear" w:color="auto" w:fill="FFFFFF"/>
        </w:rPr>
        <w:t>указанным</w:t>
      </w:r>
      <w:proofErr w:type="gramEnd"/>
      <w:r w:rsidRPr="0079133C">
        <w:rPr>
          <w:color w:val="000000"/>
          <w:sz w:val="28"/>
          <w:szCs w:val="28"/>
          <w:shd w:val="clear" w:color="auto" w:fill="FFFFFF"/>
        </w:rPr>
        <w:t xml:space="preserve"> судье, органу, должностному лицу в течение суток со</w:t>
      </w:r>
      <w:r>
        <w:rPr>
          <w:color w:val="000000"/>
          <w:sz w:val="28"/>
          <w:szCs w:val="28"/>
          <w:shd w:val="clear" w:color="auto" w:fill="FFFFFF"/>
        </w:rPr>
        <w:t xml:space="preserve"> дня устранения соответствующих </w:t>
      </w:r>
      <w:r w:rsidRPr="0079133C">
        <w:rPr>
          <w:color w:val="000000"/>
          <w:sz w:val="28"/>
          <w:szCs w:val="28"/>
          <w:shd w:val="clear" w:color="auto" w:fill="FFFFFF"/>
        </w:rPr>
        <w:t>недостатков.</w:t>
      </w:r>
      <w:r w:rsidRPr="0079133C">
        <w:rPr>
          <w:color w:val="000000"/>
          <w:sz w:val="28"/>
          <w:szCs w:val="28"/>
        </w:rPr>
        <w:br/>
      </w:r>
      <w:r w:rsidRPr="0079133C">
        <w:rPr>
          <w:color w:val="000000"/>
          <w:sz w:val="28"/>
          <w:szCs w:val="28"/>
        </w:rPr>
        <w:br/>
      </w:r>
      <w:r>
        <w:t xml:space="preserve"> </w:t>
      </w:r>
    </w:p>
    <w:p w:rsidR="008766E3" w:rsidRDefault="00CD1AFB"/>
    <w:sectPr w:rsidR="008766E3" w:rsidSect="00935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E0D33"/>
    <w:multiLevelType w:val="hybridMultilevel"/>
    <w:tmpl w:val="01266DC2"/>
    <w:lvl w:ilvl="0" w:tplc="5B2E80A0">
      <w:start w:val="1"/>
      <w:numFmt w:val="decimal"/>
      <w:lvlText w:val="%1."/>
      <w:lvlJc w:val="left"/>
      <w:pPr>
        <w:ind w:left="8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F7039B"/>
    <w:multiLevelType w:val="hybridMultilevel"/>
    <w:tmpl w:val="A93E1892"/>
    <w:lvl w:ilvl="0" w:tplc="ED381118">
      <w:start w:val="1"/>
      <w:numFmt w:val="decimal"/>
      <w:lvlText w:val="%1)"/>
      <w:lvlJc w:val="left"/>
      <w:pPr>
        <w:tabs>
          <w:tab w:val="num" w:pos="1470"/>
        </w:tabs>
        <w:ind w:left="1470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4FA"/>
    <w:rsid w:val="000C31CE"/>
    <w:rsid w:val="004244FA"/>
    <w:rsid w:val="00935B7D"/>
    <w:rsid w:val="00CD1AFB"/>
    <w:rsid w:val="00E13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4244FA"/>
  </w:style>
  <w:style w:type="paragraph" w:styleId="a3">
    <w:name w:val="List Paragraph"/>
    <w:basedOn w:val="a"/>
    <w:uiPriority w:val="34"/>
    <w:qFormat/>
    <w:rsid w:val="004244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1871</Words>
  <Characters>10669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3</cp:revision>
  <dcterms:created xsi:type="dcterms:W3CDTF">2016-04-19T09:57:00Z</dcterms:created>
  <dcterms:modified xsi:type="dcterms:W3CDTF">2016-04-19T10:21:00Z</dcterms:modified>
</cp:coreProperties>
</file>