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4703D3" w:rsidTr="004703D3">
        <w:trPr>
          <w:trHeight w:val="1085"/>
        </w:trPr>
        <w:tc>
          <w:tcPr>
            <w:tcW w:w="4132" w:type="dxa"/>
            <w:hideMark/>
          </w:tcPr>
          <w:p w:rsidR="004703D3" w:rsidRDefault="004703D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</w:t>
            </w:r>
            <w:r>
              <w:rPr>
                <w:rFonts w:ascii="Arial" w:hAnsi="Arial" w:cs="Arial"/>
                <w:sz w:val="18"/>
                <w:szCs w:val="18"/>
                <w:lang w:val="be-BY"/>
              </w:rPr>
              <w:t>Һ</w:t>
            </w:r>
            <w:r>
              <w:rPr>
                <w:sz w:val="18"/>
                <w:szCs w:val="18"/>
                <w:lang w:val="be-BY"/>
              </w:rPr>
              <w:t>Ы</w:t>
            </w:r>
          </w:p>
          <w:p w:rsidR="004703D3" w:rsidRDefault="004703D3">
            <w:pPr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4703D3" w:rsidRDefault="004703D3">
            <w:pPr>
              <w:spacing w:line="276" w:lineRule="auto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4703D3" w:rsidRDefault="004703D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4703D3" w:rsidRDefault="004703D3">
            <w:pPr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5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703D3" w:rsidRDefault="004703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4703D3" w:rsidRDefault="004703D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4703D3" w:rsidRDefault="004703D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 РАЙОНА</w:t>
            </w:r>
          </w:p>
          <w:p w:rsidR="004703D3" w:rsidRDefault="004703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САЛАВАТСКИЙ РАЙОН</w:t>
            </w:r>
          </w:p>
        </w:tc>
      </w:tr>
      <w:tr w:rsidR="004703D3" w:rsidTr="004703D3">
        <w:tc>
          <w:tcPr>
            <w:tcW w:w="4132" w:type="dxa"/>
            <w:hideMark/>
          </w:tcPr>
          <w:p w:rsidR="004703D3" w:rsidRDefault="004703D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Төзөлөш  урамы, 15 йорт, Мөрсәлим ауылы, 452485</w:t>
            </w:r>
          </w:p>
          <w:p w:rsidR="004703D3" w:rsidRDefault="004703D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703D3" w:rsidRDefault="004703D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4703D3" w:rsidRDefault="004703D3">
            <w:pPr>
              <w:spacing w:line="276" w:lineRule="auto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4703D3" w:rsidRDefault="004703D3">
            <w:pPr>
              <w:spacing w:line="276" w:lineRule="auto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4703D3" w:rsidRDefault="004703D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4703D3" w:rsidRDefault="004703D3" w:rsidP="004703D3">
      <w:pPr>
        <w:jc w:val="center"/>
        <w:rPr>
          <w:i/>
        </w:rPr>
      </w:pPr>
      <w:r>
        <w:rPr>
          <w:i/>
          <w:sz w:val="22"/>
          <w:szCs w:val="22"/>
        </w:rPr>
        <w:t xml:space="preserve">                       </w:t>
      </w:r>
      <w:r>
        <w:rPr>
          <w:i/>
          <w:sz w:val="20"/>
          <w:szCs w:val="20"/>
        </w:rPr>
        <w:t xml:space="preserve">                                                               </w:t>
      </w:r>
      <w:r>
        <w:rPr>
          <w:i/>
        </w:rPr>
        <w:t xml:space="preserve"> </w:t>
      </w:r>
    </w:p>
    <w:p w:rsidR="004703D3" w:rsidRDefault="004703D3" w:rsidP="004703D3">
      <w:pPr>
        <w:jc w:val="center"/>
        <w:rPr>
          <w:sz w:val="20"/>
          <w:szCs w:val="20"/>
        </w:rPr>
      </w:pPr>
      <w:r>
        <w:rPr>
          <w:sz w:val="28"/>
          <w:szCs w:val="28"/>
        </w:rPr>
        <w:t>Третье  заседание четвертого созыва</w:t>
      </w:r>
    </w:p>
    <w:p w:rsidR="004703D3" w:rsidRDefault="004703D3" w:rsidP="004703D3">
      <w:pPr>
        <w:rPr>
          <w:sz w:val="28"/>
          <w:szCs w:val="28"/>
        </w:rPr>
      </w:pPr>
    </w:p>
    <w:p w:rsidR="004703D3" w:rsidRDefault="004703D3" w:rsidP="004703D3">
      <w:pPr>
        <w:pStyle w:val="1"/>
        <w:tabs>
          <w:tab w:val="left" w:pos="720"/>
        </w:tabs>
        <w:rPr>
          <w:b w:val="0"/>
        </w:rPr>
      </w:pPr>
      <w:r>
        <w:rPr>
          <w:b w:val="0"/>
        </w:rPr>
        <w:t>РЕШЕНИЕ</w:t>
      </w:r>
    </w:p>
    <w:p w:rsidR="004703D3" w:rsidRDefault="004703D3" w:rsidP="004703D3">
      <w:pPr>
        <w:jc w:val="center"/>
        <w:rPr>
          <w:sz w:val="28"/>
          <w:szCs w:val="28"/>
        </w:rPr>
      </w:pPr>
      <w:r>
        <w:rPr>
          <w:sz w:val="28"/>
          <w:szCs w:val="28"/>
        </w:rPr>
        <w:t>6 декабря 2016  года № 30</w:t>
      </w:r>
    </w:p>
    <w:p w:rsidR="004703D3" w:rsidRDefault="004703D3" w:rsidP="004703D3">
      <w:pPr>
        <w:jc w:val="center"/>
        <w:rPr>
          <w:sz w:val="28"/>
          <w:szCs w:val="28"/>
        </w:rPr>
      </w:pPr>
    </w:p>
    <w:p w:rsidR="004703D3" w:rsidRDefault="004703D3" w:rsidP="004703D3">
      <w:pPr>
        <w:jc w:val="both"/>
      </w:pPr>
    </w:p>
    <w:p w:rsidR="004703D3" w:rsidRDefault="004703D3" w:rsidP="004703D3">
      <w:pPr>
        <w:pStyle w:val="2"/>
        <w:spacing w:after="0" w:line="240" w:lineRule="auto"/>
        <w:ind w:firstLine="709"/>
        <w:jc w:val="center"/>
      </w:pPr>
      <w:r>
        <w:t xml:space="preserve">Об участии сельского поселения Мурсалимкинский  сельсовет муниципального района  Салаватский район Республики Башкортостан </w:t>
      </w:r>
    </w:p>
    <w:p w:rsidR="004703D3" w:rsidRDefault="004703D3" w:rsidP="004703D3">
      <w:pPr>
        <w:pStyle w:val="2"/>
        <w:spacing w:after="0" w:line="240" w:lineRule="auto"/>
        <w:ind w:firstLine="709"/>
        <w:jc w:val="center"/>
      </w:pPr>
      <w:r>
        <w:t>в проекте развития общественной инфраструктуры, основанных на местных инициативах</w:t>
      </w:r>
    </w:p>
    <w:p w:rsidR="004703D3" w:rsidRDefault="004703D3" w:rsidP="004703D3">
      <w:pPr>
        <w:pStyle w:val="2"/>
        <w:spacing w:after="0" w:line="240" w:lineRule="auto"/>
        <w:ind w:firstLine="709"/>
        <w:jc w:val="center"/>
      </w:pPr>
    </w:p>
    <w:p w:rsidR="004703D3" w:rsidRDefault="004703D3" w:rsidP="004703D3">
      <w:pPr>
        <w:pStyle w:val="2"/>
        <w:spacing w:after="0" w:line="276" w:lineRule="auto"/>
        <w:ind w:firstLine="709"/>
        <w:jc w:val="center"/>
      </w:pPr>
    </w:p>
    <w:p w:rsidR="004703D3" w:rsidRDefault="004703D3" w:rsidP="004703D3">
      <w:pPr>
        <w:pStyle w:val="3"/>
        <w:tabs>
          <w:tab w:val="left" w:pos="540"/>
        </w:tabs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в целях решения вопросов местного значения, вовлечения населения в процессы местного самоуправления, развития механизмов инициативного </w:t>
      </w:r>
      <w:proofErr w:type="spellStart"/>
      <w:r>
        <w:rPr>
          <w:sz w:val="24"/>
          <w:szCs w:val="24"/>
        </w:rPr>
        <w:t>бюджетирования</w:t>
      </w:r>
      <w:proofErr w:type="spellEnd"/>
      <w:r>
        <w:rPr>
          <w:sz w:val="24"/>
          <w:szCs w:val="24"/>
        </w:rPr>
        <w:t xml:space="preserve">, повышения качества предоставления социальных услуг и определения наиболее значимых проблем муниципального образования, Совет сельского поселения  Мурсалимкинский сельсовет муниципального района Салаватский район Республики Башкортостан  </w:t>
      </w:r>
      <w:proofErr w:type="gramEnd"/>
    </w:p>
    <w:p w:rsidR="004703D3" w:rsidRDefault="004703D3" w:rsidP="004703D3">
      <w:pPr>
        <w:pStyle w:val="3"/>
        <w:tabs>
          <w:tab w:val="left" w:pos="540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4703D3" w:rsidRDefault="004703D3" w:rsidP="004703D3">
      <w:pPr>
        <w:pStyle w:val="2"/>
        <w:spacing w:after="0" w:line="240" w:lineRule="auto"/>
        <w:ind w:firstLine="709"/>
        <w:jc w:val="both"/>
      </w:pPr>
      <w:r>
        <w:t>1.Принять участие в конкурсном отборе проектов развития общественной инфраструктуры, основанных на местных инициативах (Программа поддержки местных инициатив) в Республике Башкортостан.</w:t>
      </w:r>
    </w:p>
    <w:p w:rsidR="004703D3" w:rsidRDefault="004703D3" w:rsidP="004703D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2.Рекомендовать Администрации сельского поселения  Мурсалимкинский  сельсовет муниципального района Салаватский район Республики Башкортостан: </w:t>
      </w:r>
    </w:p>
    <w:p w:rsidR="004703D3" w:rsidRDefault="004703D3" w:rsidP="004703D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предусмотреть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из бюджета поселения на реализацию проекта развития общественной инфраструктуры, основанного на местных инициативах в объеме не менее 5 % от суммы субсидии из бюджета Республики Башкортостан;</w:t>
      </w:r>
    </w:p>
    <w:p w:rsidR="004703D3" w:rsidRDefault="004703D3" w:rsidP="004703D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строительстве стадиона в микрорайоне «Северный» с. Мурсалимкино.</w:t>
      </w:r>
    </w:p>
    <w:p w:rsidR="004703D3" w:rsidRDefault="004703D3" w:rsidP="004703D3">
      <w:pPr>
        <w:jc w:val="both"/>
        <w:rPr>
          <w:u w:val="single"/>
        </w:rPr>
      </w:pPr>
      <w:r>
        <w:t xml:space="preserve">         3.Настоящее Решение с информацией обнародовать на информационном стенде Совета сельского поселения 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Мурсалимкино, ул. Строительная, д. 15  и разместить на информационном сайте сельского поселения  Мурсалимкинский сельсовет муниципального района Салаватский район Республики Башкортостан по адресу: </w:t>
      </w:r>
      <w:r>
        <w:rPr>
          <w:lang w:val="en-US"/>
        </w:rPr>
        <w:t>mursalimkino</w:t>
      </w:r>
      <w:r>
        <w:t>.</w:t>
      </w:r>
      <w:r>
        <w:rPr>
          <w:lang w:val="en-US"/>
        </w:rPr>
        <w:t>ru</w:t>
      </w:r>
    </w:p>
    <w:p w:rsidR="004703D3" w:rsidRDefault="004703D3" w:rsidP="004703D3">
      <w:pPr>
        <w:jc w:val="both"/>
        <w:rPr>
          <w:u w:val="single"/>
        </w:rPr>
      </w:pPr>
      <w:r>
        <w:t xml:space="preserve">          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сельского поселения  Мурсалимкинский сельсовет муниципального района Салаватский район Республики Башкортостан   по социально-гуманитарным вопросам.  </w:t>
      </w:r>
    </w:p>
    <w:p w:rsidR="004703D3" w:rsidRDefault="004703D3" w:rsidP="004703D3">
      <w:pPr>
        <w:pStyle w:val="a3"/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4703D3" w:rsidRDefault="004703D3" w:rsidP="004703D3">
      <w:pPr>
        <w:pStyle w:val="a3"/>
        <w:tabs>
          <w:tab w:val="left" w:pos="720"/>
        </w:tabs>
        <w:jc w:val="both"/>
        <w:rPr>
          <w:iCs/>
          <w:sz w:val="24"/>
          <w:szCs w:val="24"/>
        </w:rPr>
      </w:pPr>
    </w:p>
    <w:p w:rsidR="004703D3" w:rsidRDefault="004703D3" w:rsidP="004703D3">
      <w:pPr>
        <w:jc w:val="both"/>
      </w:pPr>
      <w:r>
        <w:t>Глава сельского поселения                                                  А.Я Садыков</w:t>
      </w:r>
    </w:p>
    <w:p w:rsidR="004703D3" w:rsidRDefault="004703D3" w:rsidP="004703D3">
      <w:pPr>
        <w:pStyle w:val="a3"/>
        <w:ind w:firstLine="708"/>
        <w:jc w:val="both"/>
        <w:rPr>
          <w:szCs w:val="28"/>
        </w:rPr>
      </w:pPr>
    </w:p>
    <w:p w:rsidR="008643F8" w:rsidRDefault="004703D3"/>
    <w:sectPr w:rsidR="008643F8" w:rsidSect="007D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3D3"/>
    <w:rsid w:val="003C7DDE"/>
    <w:rsid w:val="004703D3"/>
    <w:rsid w:val="007D3A5B"/>
    <w:rsid w:val="0085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03D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3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703D3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703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703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70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4703D3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4703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2016-12-07T03:36:00Z</dcterms:created>
  <dcterms:modified xsi:type="dcterms:W3CDTF">2016-12-07T03:36:00Z</dcterms:modified>
</cp:coreProperties>
</file>